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3C" w:rsidRDefault="00F473CB" w:rsidP="00092F3C">
      <w:pPr>
        <w:spacing w:line="560" w:lineRule="exact"/>
        <w:rPr>
          <w:rFonts w:ascii="仿宋_GB2312" w:eastAsia="仿宋_GB2312" w:hAnsi="Verdana"/>
          <w:b/>
          <w:bCs/>
          <w:color w:val="000000"/>
          <w:sz w:val="32"/>
        </w:rPr>
      </w:pPr>
      <w:r w:rsidRPr="00F473CB">
        <w:rPr>
          <w:rFonts w:ascii="仿宋_GB2312" w:eastAsia="仿宋_GB2312" w:hAnsi="Verdana"/>
          <w:b/>
          <w:bCs/>
          <w:color w:val="000000"/>
          <w:sz w:val="32"/>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53.55pt;height:76.8pt;z-index:251660288" fillcolor="green" strokecolor="green">
            <v:shadow color="#868686"/>
            <v:textpath style="font-family:&quot;宋体&quot;;font-weight:bold" trim="t" string="妇女工作简报"/>
            <o:lock v:ext="edit" text="f"/>
          </v:shape>
        </w:pict>
      </w: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jc w:val="center"/>
        <w:rPr>
          <w:rFonts w:ascii="宋体" w:hAnsi="宋体"/>
          <w:b/>
          <w:bCs/>
          <w:color w:val="000000"/>
          <w:sz w:val="32"/>
        </w:rPr>
      </w:pPr>
      <w:r>
        <w:rPr>
          <w:rFonts w:ascii="宋体" w:hAnsi="宋体" w:hint="eastAsia"/>
          <w:b/>
          <w:bCs/>
          <w:color w:val="000000"/>
          <w:sz w:val="32"/>
        </w:rPr>
        <w:t>第二十</w:t>
      </w:r>
      <w:r w:rsidR="003D2D9B">
        <w:rPr>
          <w:rFonts w:ascii="宋体" w:hAnsi="宋体" w:hint="eastAsia"/>
          <w:b/>
          <w:bCs/>
          <w:color w:val="000000"/>
          <w:sz w:val="32"/>
        </w:rPr>
        <w:t>九</w:t>
      </w:r>
      <w:r>
        <w:rPr>
          <w:rFonts w:ascii="宋体" w:hAnsi="宋体" w:hint="eastAsia"/>
          <w:b/>
          <w:bCs/>
          <w:color w:val="000000"/>
          <w:sz w:val="32"/>
        </w:rPr>
        <w:t>期</w:t>
      </w:r>
    </w:p>
    <w:p w:rsidR="00092F3C" w:rsidRDefault="00092F3C" w:rsidP="00092F3C">
      <w:pPr>
        <w:spacing w:line="560" w:lineRule="exact"/>
        <w:rPr>
          <w:rFonts w:ascii="仿宋_GB2312" w:eastAsia="仿宋_GB2312" w:hAnsi="Verdana"/>
          <w:color w:val="000000"/>
          <w:sz w:val="30"/>
          <w:szCs w:val="21"/>
        </w:rPr>
      </w:pPr>
      <w:r>
        <w:rPr>
          <w:rFonts w:ascii="仿宋_GB2312" w:eastAsia="仿宋_GB2312" w:hAnsi="Verdana" w:hint="eastAsia"/>
          <w:color w:val="000000"/>
          <w:sz w:val="30"/>
          <w:szCs w:val="21"/>
        </w:rPr>
        <w:t>厦门市妇女联合会办公室编印</w:t>
      </w:r>
      <w:r>
        <w:rPr>
          <w:rFonts w:ascii="仿宋_GB2312" w:eastAsia="仿宋_GB2312" w:hAnsi="Verdana" w:hint="eastAsia"/>
          <w:color w:val="000000"/>
          <w:sz w:val="30"/>
          <w:szCs w:val="21"/>
        </w:rPr>
        <w:t>                              </w:t>
      </w:r>
      <w:r>
        <w:rPr>
          <w:rFonts w:ascii="仿宋_GB2312" w:eastAsia="仿宋_GB2312" w:hAnsi="Verdana" w:hint="eastAsia"/>
          <w:color w:val="000000"/>
          <w:sz w:val="30"/>
          <w:szCs w:val="21"/>
        </w:rPr>
        <w:t xml:space="preserve"> 2016年1</w:t>
      </w:r>
      <w:r w:rsidR="007929B6">
        <w:rPr>
          <w:rFonts w:ascii="仿宋_GB2312" w:eastAsia="仿宋_GB2312" w:hAnsi="Verdana" w:hint="eastAsia"/>
          <w:color w:val="000000"/>
          <w:sz w:val="30"/>
          <w:szCs w:val="21"/>
        </w:rPr>
        <w:t>2</w:t>
      </w:r>
      <w:r>
        <w:rPr>
          <w:rFonts w:ascii="仿宋_GB2312" w:eastAsia="仿宋_GB2312" w:hAnsi="Verdana" w:hint="eastAsia"/>
          <w:color w:val="000000"/>
          <w:sz w:val="30"/>
          <w:szCs w:val="21"/>
        </w:rPr>
        <w:t>月</w:t>
      </w:r>
      <w:r w:rsidR="00752215">
        <w:rPr>
          <w:rFonts w:ascii="仿宋_GB2312" w:eastAsia="仿宋_GB2312" w:hAnsi="Verdana" w:hint="eastAsia"/>
          <w:color w:val="000000"/>
          <w:sz w:val="30"/>
          <w:szCs w:val="21"/>
        </w:rPr>
        <w:t>31</w:t>
      </w:r>
      <w:r>
        <w:rPr>
          <w:rFonts w:ascii="仿宋_GB2312" w:eastAsia="仿宋_GB2312" w:hAnsi="Verdana" w:hint="eastAsia"/>
          <w:color w:val="000000"/>
          <w:sz w:val="30"/>
          <w:szCs w:val="21"/>
        </w:rPr>
        <w:t>日</w:t>
      </w:r>
    </w:p>
    <w:p w:rsidR="00092F3C" w:rsidRDefault="00F473CB" w:rsidP="00092F3C">
      <w:pPr>
        <w:spacing w:line="500" w:lineRule="exact"/>
        <w:rPr>
          <w:rFonts w:ascii="仿宋_GB2312" w:eastAsia="仿宋_GB2312"/>
          <w:b/>
          <w:spacing w:val="20"/>
          <w:sz w:val="28"/>
          <w:szCs w:val="28"/>
        </w:rPr>
      </w:pPr>
      <w:r>
        <w:rPr>
          <w:rFonts w:ascii="仿宋_GB2312" w:eastAsia="仿宋_GB2312"/>
          <w:b/>
          <w:spacing w:val="20"/>
          <w:sz w:val="28"/>
          <w:szCs w:val="28"/>
        </w:rPr>
        <w:pict>
          <v:line id="_x0000_s1027" style="position:absolute;left:0;text-align:left;z-index:251661312" from="0,0" to="453.55pt,0" strokecolor="green" strokeweight="3pt"/>
        </w:pict>
      </w:r>
      <w:r w:rsidR="00092F3C">
        <w:rPr>
          <w:rFonts w:ascii="仿宋_GB2312" w:eastAsia="仿宋_GB2312" w:hint="eastAsia"/>
          <w:b/>
          <w:spacing w:val="20"/>
          <w:sz w:val="28"/>
          <w:szCs w:val="28"/>
        </w:rPr>
        <w:t>本期目录</w:t>
      </w:r>
    </w:p>
    <w:p w:rsidR="00752215" w:rsidRDefault="00546D83" w:rsidP="00752215">
      <w:pPr>
        <w:numPr>
          <w:ilvl w:val="0"/>
          <w:numId w:val="1"/>
        </w:numPr>
        <w:spacing w:line="460" w:lineRule="exact"/>
        <w:rPr>
          <w:rFonts w:ascii="仿宋" w:eastAsia="仿宋" w:hAnsi="仿宋" w:cs="仿宋" w:hint="eastAsia"/>
          <w:spacing w:val="3"/>
          <w:sz w:val="28"/>
          <w:szCs w:val="28"/>
        </w:rPr>
      </w:pPr>
      <w:r w:rsidRPr="00546D83">
        <w:rPr>
          <w:rFonts w:ascii="仿宋" w:eastAsia="仿宋" w:hAnsi="仿宋" w:cs="仿宋"/>
          <w:spacing w:val="3"/>
          <w:sz w:val="28"/>
          <w:szCs w:val="28"/>
        </w:rPr>
        <w:t>厦门市妇女代表团参加福建省妇女第十二次代表大会</w:t>
      </w:r>
    </w:p>
    <w:p w:rsidR="00546D83" w:rsidRDefault="00546D83" w:rsidP="00752215">
      <w:pPr>
        <w:numPr>
          <w:ilvl w:val="0"/>
          <w:numId w:val="1"/>
        </w:numPr>
        <w:spacing w:line="460" w:lineRule="exact"/>
        <w:rPr>
          <w:rFonts w:ascii="仿宋" w:eastAsia="仿宋" w:hAnsi="仿宋" w:cs="仿宋" w:hint="eastAsia"/>
          <w:spacing w:val="3"/>
          <w:sz w:val="28"/>
          <w:szCs w:val="28"/>
        </w:rPr>
      </w:pPr>
      <w:r w:rsidRPr="00B6144E">
        <w:rPr>
          <w:rFonts w:ascii="仿宋" w:eastAsia="仿宋" w:hAnsi="仿宋" w:cs="仿宋"/>
          <w:spacing w:val="3"/>
          <w:sz w:val="28"/>
          <w:szCs w:val="28"/>
        </w:rPr>
        <w:t>我市一批基层妇女组织和妇女工作者荣获省妇联表彰</w:t>
      </w:r>
    </w:p>
    <w:p w:rsidR="00B6144E" w:rsidRPr="00752215" w:rsidRDefault="00B6144E" w:rsidP="00752215">
      <w:pPr>
        <w:numPr>
          <w:ilvl w:val="0"/>
          <w:numId w:val="1"/>
        </w:numPr>
        <w:spacing w:line="460" w:lineRule="exact"/>
        <w:rPr>
          <w:rFonts w:ascii="仿宋" w:eastAsia="仿宋" w:hAnsi="仿宋" w:cs="仿宋"/>
          <w:spacing w:val="3"/>
          <w:sz w:val="28"/>
          <w:szCs w:val="28"/>
        </w:rPr>
      </w:pPr>
      <w:r w:rsidRPr="00B6144E">
        <w:rPr>
          <w:rFonts w:ascii="仿宋" w:eastAsia="仿宋" w:hAnsi="仿宋" w:cs="仿宋"/>
          <w:spacing w:val="3"/>
          <w:sz w:val="28"/>
          <w:szCs w:val="28"/>
        </w:rPr>
        <w:t>市妇联召开“夫妻债务界定及对策”维权沙龙</w:t>
      </w:r>
    </w:p>
    <w:p w:rsidR="00092F3C" w:rsidRDefault="00752215" w:rsidP="00092F3C">
      <w:pPr>
        <w:numPr>
          <w:ilvl w:val="0"/>
          <w:numId w:val="1"/>
        </w:numPr>
        <w:spacing w:line="460" w:lineRule="exact"/>
        <w:rPr>
          <w:rFonts w:ascii="仿宋" w:eastAsia="仿宋" w:hAnsi="仿宋" w:cs="仿宋"/>
          <w:spacing w:val="3"/>
          <w:sz w:val="28"/>
          <w:szCs w:val="28"/>
        </w:rPr>
      </w:pPr>
      <w:r w:rsidRPr="00752215">
        <w:rPr>
          <w:rFonts w:ascii="仿宋" w:eastAsia="仿宋" w:hAnsi="仿宋" w:cs="仿宋"/>
          <w:spacing w:val="3"/>
          <w:sz w:val="28"/>
          <w:szCs w:val="28"/>
        </w:rPr>
        <w:t>市妇联发放第十批厦门市贫困妇女“四癌”救助金</w:t>
      </w:r>
    </w:p>
    <w:p w:rsidR="00092F3C" w:rsidRPr="00752215" w:rsidRDefault="00092F3C" w:rsidP="00092F3C">
      <w:pPr>
        <w:shd w:val="clear" w:color="auto" w:fill="FFFFFF"/>
        <w:spacing w:line="540" w:lineRule="exact"/>
        <w:jc w:val="center"/>
        <w:rPr>
          <w:rFonts w:ascii="黑体" w:eastAsia="黑体" w:hAnsi="黑体" w:cs="黑体"/>
          <w:spacing w:val="3"/>
          <w:sz w:val="32"/>
          <w:szCs w:val="32"/>
        </w:rPr>
      </w:pPr>
    </w:p>
    <w:tbl>
      <w:tblPr>
        <w:tblW w:w="4033" w:type="pct"/>
        <w:jc w:val="center"/>
        <w:tblCellSpacing w:w="0" w:type="dxa"/>
        <w:tblCellMar>
          <w:left w:w="0" w:type="dxa"/>
          <w:right w:w="0" w:type="dxa"/>
        </w:tblCellMar>
        <w:tblLook w:val="04A0"/>
      </w:tblPr>
      <w:tblGrid>
        <w:gridCol w:w="7316"/>
      </w:tblGrid>
      <w:tr w:rsidR="00752215" w:rsidRPr="00752215" w:rsidTr="00752215">
        <w:trPr>
          <w:trHeight w:val="300"/>
          <w:tblCellSpacing w:w="0" w:type="dxa"/>
          <w:jc w:val="center"/>
        </w:trPr>
        <w:tc>
          <w:tcPr>
            <w:tcW w:w="5000" w:type="pct"/>
            <w:vAlign w:val="center"/>
            <w:hideMark/>
          </w:tcPr>
          <w:p w:rsidR="00752215" w:rsidRPr="00752215" w:rsidRDefault="00752215" w:rsidP="00752215">
            <w:pPr>
              <w:widowControl/>
              <w:jc w:val="center"/>
              <w:rPr>
                <w:rFonts w:ascii="黑体" w:eastAsia="黑体" w:hAnsi="黑体" w:cs="黑体"/>
                <w:spacing w:val="3"/>
                <w:sz w:val="32"/>
                <w:szCs w:val="32"/>
              </w:rPr>
            </w:pPr>
          </w:p>
        </w:tc>
      </w:tr>
    </w:tbl>
    <w:p w:rsidR="00546D83" w:rsidRDefault="00546D83" w:rsidP="00C160A6">
      <w:pPr>
        <w:shd w:val="clear" w:color="auto" w:fill="FFFFFF"/>
        <w:spacing w:line="540" w:lineRule="exact"/>
        <w:jc w:val="center"/>
        <w:rPr>
          <w:rFonts w:ascii="黑体" w:eastAsia="黑体" w:hAnsi="黑体" w:cs="黑体" w:hint="eastAsia"/>
          <w:spacing w:val="3"/>
          <w:sz w:val="32"/>
          <w:szCs w:val="32"/>
        </w:rPr>
      </w:pPr>
      <w:r w:rsidRPr="00546D83">
        <w:rPr>
          <w:rFonts w:ascii="黑体" w:eastAsia="黑体" w:hAnsi="黑体" w:cs="黑体"/>
          <w:spacing w:val="3"/>
          <w:sz w:val="32"/>
          <w:szCs w:val="32"/>
        </w:rPr>
        <w:t>厦门市妇女代表团参加福建省妇女第十二次代表大会</w:t>
      </w:r>
    </w:p>
    <w:p w:rsidR="00546D83" w:rsidRPr="00546D83" w:rsidRDefault="00546D83"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546D83">
        <w:rPr>
          <w:rFonts w:ascii="仿宋" w:eastAsia="仿宋" w:hAnsi="仿宋" w:cs="仿宋"/>
          <w:spacing w:val="3"/>
          <w:sz w:val="30"/>
          <w:szCs w:val="30"/>
          <w:shd w:val="clear" w:color="auto" w:fill="FFFFFF"/>
        </w:rPr>
        <w:t>12月29日至30日，福建省妇女第十二次代表大会在福州召开。厦门市副市长卢江、市妇联党组书记、主席吴亚汝率领厦门市代表团67名代表与全省843名妇女代表齐聚榕城，共商妇女事业发展大计。厦门团的代表们来自党政机关、工业商贸金融、科教文卫、新经济组织、农村基层等不同领域，她们认真履行职责，积极建言献策，传播厦门声音，展现鹭岛巾帼风采。</w:t>
      </w:r>
    </w:p>
    <w:p w:rsidR="00546D83" w:rsidRPr="00546D83" w:rsidRDefault="00546D83"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546D83">
        <w:rPr>
          <w:rFonts w:ascii="仿宋" w:eastAsia="仿宋" w:hAnsi="仿宋" w:cs="仿宋"/>
          <w:spacing w:val="3"/>
          <w:sz w:val="30"/>
          <w:szCs w:val="30"/>
          <w:shd w:val="clear" w:color="auto" w:fill="FFFFFF"/>
        </w:rPr>
        <w:t>省领导尤权、于伟国、张昌平、倪岳峰、徐谦、苏增添、陈义兴，全国妇联副主席、书记处书记张晓兰出席省妇女十二大开幕式。省委书记尤权代表省委、省人大常委会、省政府、省政协对大会召开表示祝贺并做重要讲话。尤权要求，全省各级妇联组织和广大妇女干部要始终坚持党的领导，深入贯彻落实习近平总书记系列重要讲话精神和治国理政新理念新思想新战略，保持和增强妇联组织的政治性、先进性、群众性；要始终坚持联系和服务妇女的工作生命线，切实维护广大妇女的合法权</w:t>
      </w:r>
      <w:r w:rsidRPr="00546D83">
        <w:rPr>
          <w:rFonts w:ascii="仿宋" w:eastAsia="仿宋" w:hAnsi="仿宋" w:cs="仿宋"/>
          <w:spacing w:val="3"/>
          <w:sz w:val="30"/>
          <w:szCs w:val="30"/>
          <w:shd w:val="clear" w:color="auto" w:fill="FFFFFF"/>
        </w:rPr>
        <w:lastRenderedPageBreak/>
        <w:t>益；要落实好中央关于妇联改革的决策部署，强化基层基础，创新工作机制，努力提高做好妇女工作的能力和水平。各级党委要进一步加强和改进对妇联工作的领导，认真贯彻男女平等基本国策，加快培养妇女干部和各类女性人才，切实维护妇女儿童权益，推动全社会形成尊重妇女地位、关心妇女事业、支持妇女工作的良好氛围。</w:t>
      </w:r>
    </w:p>
    <w:p w:rsidR="00546D83" w:rsidRPr="00546D83" w:rsidRDefault="00546D83"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546D83">
        <w:rPr>
          <w:rFonts w:ascii="仿宋" w:eastAsia="仿宋" w:hAnsi="仿宋" w:cs="仿宋"/>
          <w:spacing w:val="3"/>
          <w:sz w:val="30"/>
          <w:szCs w:val="30"/>
          <w:shd w:val="clear" w:color="auto" w:fill="FFFFFF"/>
        </w:rPr>
        <w:t>省妇联吴洪芹主席代表省妇联第十一届执委会向大会作工作报告，全面回顾福建省妇女事业五年发展成果，提出今后五年妇女事业发展目标，号召全省妇女进一步凝心聚力，为“再上新台阶，建设新福建”贡献半边天力量。</w:t>
      </w:r>
    </w:p>
    <w:p w:rsidR="00546D83" w:rsidRPr="00546D83" w:rsidRDefault="00546D83"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12月</w:t>
      </w:r>
      <w:r w:rsidRPr="00546D83">
        <w:rPr>
          <w:rFonts w:ascii="仿宋" w:eastAsia="仿宋" w:hAnsi="仿宋" w:cs="仿宋"/>
          <w:spacing w:val="3"/>
          <w:sz w:val="30"/>
          <w:szCs w:val="30"/>
          <w:shd w:val="clear" w:color="auto" w:fill="FFFFFF"/>
        </w:rPr>
        <w:t>30日下午，大会完成各项议程，胜利闭幕。省委副书记、福州市委书记倪岳峰，省人大常委会副主任潘征，省政协副主席陈义兴出席闭幕式。倪岳峰在闭幕讲话中，向大会成功召开和新当选的新一届省妇联领导班子表示祝贺，并强调，各级党委政府要切实加强组织领导，认真贯彻中央《关于加强和改进党的群团工作的意见》和省委《实施意见》，认真研究和解决妇女工作中的重大问题，要加强妇联领导班子和干部队伍建设，不断优化妇女事业发展环境，努力为做好妇联工作、促进我省妇女事业发展提供有力保障。</w:t>
      </w:r>
    </w:p>
    <w:p w:rsidR="00546D83" w:rsidRPr="00546D83" w:rsidRDefault="00546D83"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546D83">
        <w:rPr>
          <w:rFonts w:ascii="仿宋" w:eastAsia="仿宋" w:hAnsi="仿宋" w:cs="仿宋"/>
          <w:spacing w:val="3"/>
          <w:sz w:val="30"/>
          <w:szCs w:val="30"/>
          <w:shd w:val="clear" w:color="auto" w:fill="FFFFFF"/>
        </w:rPr>
        <w:t>本次大会选举产生了省妇联第十二届执行委员会和新一届省妇联领导班子。厦门市妇联主席吴亚汝等12名代表当选省妇联第十二届执行委员会委员，吴亚汝、陈建萍、韩秀云3名代表当选省妇联第十二届执行委员会常务委员。</w:t>
      </w:r>
    </w:p>
    <w:p w:rsidR="00546D83" w:rsidRPr="00546D83" w:rsidRDefault="00546D83" w:rsidP="00C160A6">
      <w:pPr>
        <w:shd w:val="clear" w:color="auto" w:fill="FFFFFF"/>
        <w:spacing w:line="540" w:lineRule="exact"/>
        <w:jc w:val="center"/>
        <w:rPr>
          <w:rFonts w:ascii="黑体" w:eastAsia="黑体" w:hAnsi="黑体" w:cs="黑体" w:hint="eastAsia"/>
          <w:spacing w:val="3"/>
          <w:sz w:val="32"/>
          <w:szCs w:val="32"/>
        </w:rPr>
      </w:pPr>
    </w:p>
    <w:p w:rsidR="00546D83" w:rsidRDefault="00546D83" w:rsidP="00C160A6">
      <w:pPr>
        <w:shd w:val="clear" w:color="auto" w:fill="FFFFFF"/>
        <w:spacing w:line="540" w:lineRule="exact"/>
        <w:jc w:val="center"/>
        <w:rPr>
          <w:rFonts w:ascii="黑体" w:eastAsia="黑体" w:hAnsi="黑体" w:cs="黑体" w:hint="eastAsia"/>
          <w:spacing w:val="3"/>
          <w:sz w:val="32"/>
          <w:szCs w:val="32"/>
        </w:rPr>
      </w:pPr>
      <w:r w:rsidRPr="00546D83">
        <w:rPr>
          <w:rFonts w:ascii="黑体" w:eastAsia="黑体" w:hAnsi="黑体" w:cs="黑体"/>
          <w:spacing w:val="3"/>
          <w:sz w:val="32"/>
          <w:szCs w:val="32"/>
        </w:rPr>
        <w:t>我市一批基层妇女组织和妇女工作者荣获省妇联表彰</w:t>
      </w:r>
    </w:p>
    <w:p w:rsidR="00546D83" w:rsidRPr="00546D83" w:rsidRDefault="00546D83"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546D83">
        <w:rPr>
          <w:rFonts w:ascii="仿宋" w:eastAsia="仿宋" w:hAnsi="仿宋" w:cs="仿宋"/>
          <w:spacing w:val="3"/>
          <w:sz w:val="30"/>
          <w:szCs w:val="30"/>
          <w:shd w:val="clear" w:color="auto" w:fill="FFFFFF"/>
        </w:rPr>
        <w:t>2012年以来，我市妇联和广大妇女工作者认真学习贯彻党的十八大和十八届三中、四中、五中、六中全会及习近平总书记系列重要讲话精神，贯彻落实省委省政府决策部署和省第九次、十次党代会精神，以“建</w:t>
      </w:r>
      <w:r w:rsidRPr="00546D83">
        <w:rPr>
          <w:rFonts w:ascii="仿宋" w:eastAsia="仿宋" w:hAnsi="仿宋" w:cs="仿宋"/>
          <w:spacing w:val="3"/>
          <w:sz w:val="30"/>
          <w:szCs w:val="30"/>
          <w:shd w:val="clear" w:color="auto" w:fill="FFFFFF"/>
        </w:rPr>
        <w:lastRenderedPageBreak/>
        <w:t>设新福建、巾帼勇担当”为主题，围绕中心，服务大局，奋发有为，涌现出一批先进集体和先进工作者，为推动我市妇女事业创新发展作出了积极贡献。</w:t>
      </w:r>
    </w:p>
    <w:p w:rsidR="00546D83" w:rsidRPr="00546D83" w:rsidRDefault="00546D83"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sidRPr="00546D83">
        <w:rPr>
          <w:rFonts w:ascii="仿宋" w:eastAsia="仿宋" w:hAnsi="仿宋" w:cs="仿宋"/>
          <w:spacing w:val="3"/>
          <w:sz w:val="30"/>
          <w:szCs w:val="30"/>
          <w:shd w:val="clear" w:color="auto" w:fill="FFFFFF"/>
        </w:rPr>
        <w:t xml:space="preserve">　　近日，省人力资源和社会保障厅、省妇联决定，表彰一批先进集体和个人。厦门市思明区梧村街道妇联、湖里区金山街道金安社区妇联、海沧区新阳街道兴旺社区妇联３家单位被授予“全省妇联系统先进集体”荣誉称号，林银玲、陈惠芬、吴向阳、洪笑、汪根友５人被授予“全省妇联系统先进工作者”荣誉称号。</w:t>
      </w:r>
    </w:p>
    <w:p w:rsidR="00546D83" w:rsidRDefault="00B6144E" w:rsidP="00546D83">
      <w:pPr>
        <w:pStyle w:val="a5"/>
        <w:widowControl w:val="0"/>
        <w:spacing w:before="0" w:beforeAutospacing="0" w:after="0" w:afterAutospacing="0" w:line="540" w:lineRule="exact"/>
        <w:jc w:val="both"/>
        <w:rPr>
          <w:rFonts w:ascii="仿宋" w:eastAsia="仿宋" w:hAnsi="仿宋" w:cs="仿宋" w:hint="eastAsia"/>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00546D83" w:rsidRPr="00546D83">
        <w:rPr>
          <w:rFonts w:ascii="仿宋" w:eastAsia="仿宋" w:hAnsi="仿宋" w:cs="仿宋"/>
          <w:spacing w:val="3"/>
          <w:sz w:val="30"/>
          <w:szCs w:val="30"/>
          <w:shd w:val="clear" w:color="auto" w:fill="FFFFFF"/>
        </w:rPr>
        <w:t>在省妇女第十二次代表大会闭幕式上，厦门市获奖先进集体代表思明区梧村街道妇联、获奖先进工作者代表陈惠芬从颁奖省领导手中接过奖牌，接受表彰。</w:t>
      </w:r>
    </w:p>
    <w:p w:rsidR="00546D83" w:rsidRPr="00546D83" w:rsidRDefault="00546D83"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p>
    <w:p w:rsidR="00546D83" w:rsidRDefault="00546D83" w:rsidP="00C160A6">
      <w:pPr>
        <w:shd w:val="clear" w:color="auto" w:fill="FFFFFF"/>
        <w:spacing w:line="540" w:lineRule="exact"/>
        <w:jc w:val="center"/>
        <w:rPr>
          <w:rFonts w:ascii="黑体" w:eastAsia="黑体" w:hAnsi="黑体" w:cs="黑体" w:hint="eastAsia"/>
          <w:spacing w:val="3"/>
          <w:sz w:val="32"/>
          <w:szCs w:val="32"/>
        </w:rPr>
      </w:pPr>
      <w:r w:rsidRPr="00546D83">
        <w:rPr>
          <w:rFonts w:ascii="黑体" w:eastAsia="黑体" w:hAnsi="黑体" w:cs="黑体"/>
          <w:spacing w:val="3"/>
          <w:sz w:val="32"/>
          <w:szCs w:val="32"/>
        </w:rPr>
        <w:t>市妇联召开“夫妻债务界定及对策”维权沙龙</w:t>
      </w:r>
    </w:p>
    <w:p w:rsidR="00546D83" w:rsidRPr="00546D83" w:rsidRDefault="00B6144E"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00546D83" w:rsidRPr="00546D83">
        <w:rPr>
          <w:rFonts w:ascii="仿宋" w:eastAsia="仿宋" w:hAnsi="仿宋" w:cs="仿宋"/>
          <w:spacing w:val="3"/>
          <w:sz w:val="30"/>
          <w:szCs w:val="30"/>
          <w:shd w:val="clear" w:color="auto" w:fill="FFFFFF"/>
        </w:rPr>
        <w:t>离婚“被负债”？、“结婚有风险，领证需谨慎”……今年以来，网络上针对夫妻离婚被负大额债务的热门帖子或讨论话题，大多把矛头对准《婚姻法若干问题的解释（二）》第24条（以下简称“24条”）。12月28日下午，厦门市妇联召开“夫妻债务界定及对策”维权沙龙座谈会，邀请法官、律师、专家学者开展座谈研讨，为妇女维权工作献计献策，推动妇联源头维权。</w:t>
      </w:r>
    </w:p>
    <w:p w:rsidR="00546D83" w:rsidRPr="00546D83" w:rsidRDefault="00B6144E"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00546D83" w:rsidRPr="00546D83">
        <w:rPr>
          <w:rFonts w:ascii="仿宋" w:eastAsia="仿宋" w:hAnsi="仿宋" w:cs="仿宋"/>
          <w:spacing w:val="3"/>
          <w:sz w:val="30"/>
          <w:szCs w:val="30"/>
          <w:shd w:val="clear" w:color="auto" w:fill="FFFFFF"/>
        </w:rPr>
        <w:t>座谈会由市妇联副主席朱秀敏主持，朱主席对女律师志愿者对妇联维权工作的长期支持和出谋划策表示诚挚感谢，她介绍了市妇联接访中，关于夫妻共同债务类的信访情况。近年来妇联信访中，接待有关夫妻债务的信访不断增多，该类信访中，来访妇女被判决承担夫妻共同债务，大多以“24条”为判决依据，部分债务数额较大或巨大，给当事人正常生活秩序造成严重影响，此类案件当事人多数以妇女为受害者，涉及妇女人数不断增多，已经成为不可回避的社会问题。</w:t>
      </w:r>
    </w:p>
    <w:p w:rsidR="00546D83" w:rsidRPr="00546D83" w:rsidRDefault="00B6144E"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lastRenderedPageBreak/>
        <w:t xml:space="preserve">　　</w:t>
      </w:r>
      <w:r w:rsidR="00546D83" w:rsidRPr="00546D83">
        <w:rPr>
          <w:rFonts w:ascii="仿宋" w:eastAsia="仿宋" w:hAnsi="仿宋" w:cs="仿宋"/>
          <w:spacing w:val="3"/>
          <w:sz w:val="30"/>
          <w:szCs w:val="30"/>
          <w:shd w:val="clear" w:color="auto" w:fill="FFFFFF"/>
        </w:rPr>
        <w:t>座谈会气氛活跃，法官、女律师们各抒己见，结合自身办理案件的情况纷纷提出个人观点，以及具有实际操作意义的意见建议。根据了解，全国包括我市都出现该类案件当事人的维权群体、联盟，她们多次到各级妇联来访、递交材料。其中有的个案就是由参会律师代理，借此契机由她代表当事人向我们介绍了案件情况、还原客观事实，使讨论更有针对性。</w:t>
      </w:r>
    </w:p>
    <w:p w:rsidR="00546D83" w:rsidRPr="00546D83" w:rsidRDefault="00546D83" w:rsidP="00546D83">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546D83">
        <w:rPr>
          <w:rFonts w:ascii="仿宋" w:eastAsia="仿宋" w:hAnsi="仿宋" w:cs="仿宋"/>
          <w:spacing w:val="3"/>
          <w:sz w:val="30"/>
          <w:szCs w:val="30"/>
          <w:shd w:val="clear" w:color="auto" w:fill="FFFFFF"/>
        </w:rPr>
        <w:t>海沧法院家事法庭庭长郭静应邀参加座谈会</w:t>
      </w:r>
      <w:r>
        <w:rPr>
          <w:rFonts w:ascii="仿宋" w:eastAsia="仿宋" w:hAnsi="仿宋" w:cs="仿宋" w:hint="eastAsia"/>
          <w:spacing w:val="3"/>
          <w:sz w:val="30"/>
          <w:szCs w:val="30"/>
          <w:shd w:val="clear" w:color="auto" w:fill="FFFFFF"/>
        </w:rPr>
        <w:t>。她</w:t>
      </w:r>
      <w:r w:rsidRPr="00546D83">
        <w:rPr>
          <w:rFonts w:ascii="仿宋" w:eastAsia="仿宋" w:hAnsi="仿宋" w:cs="仿宋"/>
          <w:spacing w:val="3"/>
          <w:sz w:val="30"/>
          <w:szCs w:val="30"/>
          <w:shd w:val="clear" w:color="auto" w:fill="FFFFFF"/>
        </w:rPr>
        <w:t>从法官的角度对此类案件提出自己的建议，认为除了得到广泛认同的债务双签形式外，还应该对“虚假诉讼、虚假债务”等进行严惩，同时广泛宣传妇女“四自”精神，提高妇女素质，提升妇女地位，确保家庭生活和经济生活中男女拥有平等权利。</w:t>
      </w:r>
    </w:p>
    <w:p w:rsidR="00546D83" w:rsidRDefault="00546D83" w:rsidP="00C160A6">
      <w:pPr>
        <w:shd w:val="clear" w:color="auto" w:fill="FFFFFF"/>
        <w:spacing w:line="540" w:lineRule="exact"/>
        <w:jc w:val="center"/>
        <w:rPr>
          <w:rFonts w:ascii="黑体" w:eastAsia="黑体" w:hAnsi="黑体" w:cs="黑体" w:hint="eastAsia"/>
          <w:spacing w:val="3"/>
          <w:sz w:val="32"/>
          <w:szCs w:val="32"/>
        </w:rPr>
      </w:pPr>
    </w:p>
    <w:p w:rsidR="00752215" w:rsidRDefault="00752215" w:rsidP="00C160A6">
      <w:pPr>
        <w:shd w:val="clear" w:color="auto" w:fill="FFFFFF"/>
        <w:spacing w:line="540" w:lineRule="exact"/>
        <w:jc w:val="center"/>
        <w:rPr>
          <w:rFonts w:ascii="黑体" w:eastAsia="黑体" w:hAnsi="黑体" w:cs="黑体"/>
          <w:spacing w:val="3"/>
          <w:sz w:val="32"/>
          <w:szCs w:val="32"/>
        </w:rPr>
      </w:pPr>
      <w:r w:rsidRPr="00752215">
        <w:rPr>
          <w:rFonts w:ascii="黑体" w:eastAsia="黑体" w:hAnsi="黑体" w:cs="黑体"/>
          <w:spacing w:val="3"/>
          <w:sz w:val="32"/>
          <w:szCs w:val="32"/>
        </w:rPr>
        <w:t>市妇联发放第十批厦门市贫困妇女“四癌”救助金</w:t>
      </w:r>
    </w:p>
    <w:p w:rsidR="00752215" w:rsidRPr="00752215" w:rsidRDefault="00752215" w:rsidP="00752215">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12月21日，市妇联发放2016年第十批厦门市贫困妇女“四癌”救助金24.4279万元，共救助24位符合救助条件的申请者。具体情况如下：</w:t>
      </w:r>
    </w:p>
    <w:p w:rsidR="00752215" w:rsidRPr="00752215" w:rsidRDefault="00752215" w:rsidP="00752215">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bookmarkStart w:id="0" w:name="OLE_LINK1"/>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癌种分类：乳腺癌13人，宫颈癌6人，子宫癌2人，卵巢癌3人。</w:t>
      </w:r>
      <w:bookmarkEnd w:id="0"/>
    </w:p>
    <w:p w:rsidR="00752215" w:rsidRPr="00752215" w:rsidRDefault="00752215" w:rsidP="00752215">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年龄分布：20-29岁1人，30-39岁5人，40-49岁5人，50-59岁8人，60-69岁4人，70- 79岁1人。</w:t>
      </w:r>
    </w:p>
    <w:p w:rsidR="00752215" w:rsidRPr="00752215" w:rsidRDefault="00752215" w:rsidP="00752215">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人员分布：思明区1人，海沧区3人，同安区11人，翔安区9人。</w:t>
      </w:r>
    </w:p>
    <w:p w:rsidR="00752215" w:rsidRPr="00752215" w:rsidRDefault="00752215" w:rsidP="00752215">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Pr>
          <w:rFonts w:ascii="仿宋" w:eastAsia="仿宋" w:hAnsi="仿宋" w:cs="仿宋" w:hint="eastAsia"/>
          <w:spacing w:val="3"/>
          <w:sz w:val="30"/>
          <w:szCs w:val="30"/>
          <w:shd w:val="clear" w:color="auto" w:fill="FFFFFF"/>
        </w:rPr>
        <w:t xml:space="preserve">　　</w:t>
      </w:r>
      <w:r w:rsidRPr="00752215">
        <w:rPr>
          <w:rFonts w:ascii="仿宋" w:eastAsia="仿宋" w:hAnsi="仿宋" w:cs="仿宋"/>
          <w:spacing w:val="3"/>
          <w:sz w:val="30"/>
          <w:szCs w:val="30"/>
          <w:shd w:val="clear" w:color="auto" w:fill="FFFFFF"/>
        </w:rPr>
        <w:t>截止至目前，2016年市妇联共发放厦门市贫困妇女“四癌”救助金163.9134万元，共救助165人。</w:t>
      </w:r>
    </w:p>
    <w:p w:rsidR="00752215" w:rsidRPr="00752215" w:rsidRDefault="00752215" w:rsidP="00C160A6">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p>
    <w:p w:rsidR="00101F41" w:rsidRPr="00101F41" w:rsidRDefault="00870756" w:rsidP="00752215">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sidRPr="00C160A6">
        <w:rPr>
          <w:rFonts w:ascii="仿宋" w:eastAsia="仿宋" w:hAnsi="仿宋" w:cs="仿宋"/>
          <w:spacing w:val="3"/>
          <w:sz w:val="30"/>
          <w:szCs w:val="30"/>
          <w:shd w:val="clear" w:color="auto" w:fill="FFFFFF"/>
        </w:rPr>
        <w:t xml:space="preserve">　</w:t>
      </w:r>
    </w:p>
    <w:p w:rsidR="00101F41" w:rsidRPr="00752215" w:rsidRDefault="00101F41" w:rsidP="00752215">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p>
    <w:sectPr w:rsidR="00101F41" w:rsidRPr="00752215" w:rsidSect="00660C0B">
      <w:headerReference w:type="default" r:id="rId7"/>
      <w:footerReference w:type="even" r:id="rId8"/>
      <w:footerReference w:type="default" r:id="rId9"/>
      <w:pgSz w:w="11906" w:h="16838"/>
      <w:pgMar w:top="1134" w:right="1418" w:bottom="1417" w:left="1418" w:header="851" w:footer="992" w:gutter="0"/>
      <w:cols w:space="720"/>
      <w:docGrid w:type="linesAndChars" w:linePitch="291"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463" w:rsidRDefault="00921463" w:rsidP="00660C0B">
      <w:r>
        <w:separator/>
      </w:r>
    </w:p>
  </w:endnote>
  <w:endnote w:type="continuationSeparator" w:id="1">
    <w:p w:rsidR="00921463" w:rsidRDefault="00921463" w:rsidP="00660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F473CB">
    <w:pPr>
      <w:pStyle w:val="a6"/>
      <w:framePr w:h="0" w:wrap="around" w:vAnchor="text" w:hAnchor="margin" w:xAlign="center" w:y="1"/>
      <w:rPr>
        <w:rStyle w:val="a3"/>
      </w:rPr>
    </w:pPr>
    <w:r>
      <w:fldChar w:fldCharType="begin"/>
    </w:r>
    <w:r w:rsidR="00092F3C">
      <w:rPr>
        <w:rStyle w:val="a3"/>
      </w:rPr>
      <w:instrText xml:space="preserve">PAGE  </w:instrText>
    </w:r>
    <w:r>
      <w:fldChar w:fldCharType="end"/>
    </w:r>
  </w:p>
  <w:p w:rsidR="00173C27" w:rsidRDefault="0092146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F473CB">
    <w:pPr>
      <w:pStyle w:val="a6"/>
      <w:framePr w:h="0" w:wrap="around" w:vAnchor="text" w:hAnchor="margin" w:xAlign="center" w:y="1"/>
      <w:rPr>
        <w:rStyle w:val="a3"/>
      </w:rPr>
    </w:pPr>
    <w:r>
      <w:fldChar w:fldCharType="begin"/>
    </w:r>
    <w:r w:rsidR="00092F3C">
      <w:rPr>
        <w:rStyle w:val="a3"/>
      </w:rPr>
      <w:instrText xml:space="preserve">PAGE  </w:instrText>
    </w:r>
    <w:r>
      <w:fldChar w:fldCharType="separate"/>
    </w:r>
    <w:r w:rsidR="00B6144E">
      <w:rPr>
        <w:rStyle w:val="a3"/>
        <w:noProof/>
      </w:rPr>
      <w:t>1</w:t>
    </w:r>
    <w:r>
      <w:fldChar w:fldCharType="end"/>
    </w:r>
  </w:p>
  <w:p w:rsidR="00173C27" w:rsidRDefault="009214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463" w:rsidRDefault="00921463" w:rsidP="00660C0B">
      <w:r>
        <w:separator/>
      </w:r>
    </w:p>
  </w:footnote>
  <w:footnote w:type="continuationSeparator" w:id="1">
    <w:p w:rsidR="00921463" w:rsidRDefault="00921463" w:rsidP="00660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92146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847E4"/>
    <w:multiLevelType w:val="singleLevel"/>
    <w:tmpl w:val="56B847E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92F3C"/>
  </w:style>
  <w:style w:type="paragraph" w:styleId="a4">
    <w:name w:val="header"/>
    <w:basedOn w:val="a"/>
    <w:link w:val="Char"/>
    <w:rsid w:val="00092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2F3C"/>
    <w:rPr>
      <w:rFonts w:ascii="Times New Roman" w:eastAsia="宋体" w:hAnsi="Times New Roman" w:cs="Times New Roman"/>
      <w:sz w:val="18"/>
      <w:szCs w:val="18"/>
    </w:rPr>
  </w:style>
  <w:style w:type="paragraph" w:styleId="a5">
    <w:name w:val="Normal (Web)"/>
    <w:basedOn w:val="a"/>
    <w:uiPriority w:val="99"/>
    <w:rsid w:val="00092F3C"/>
    <w:pPr>
      <w:widowControl/>
      <w:spacing w:before="100" w:beforeAutospacing="1" w:after="100" w:afterAutospacing="1"/>
      <w:jc w:val="left"/>
    </w:pPr>
    <w:rPr>
      <w:rFonts w:ascii="宋体" w:hAnsi="宋体" w:cs="宋体"/>
      <w:kern w:val="0"/>
      <w:sz w:val="24"/>
    </w:rPr>
  </w:style>
  <w:style w:type="paragraph" w:styleId="a6">
    <w:name w:val="footer"/>
    <w:basedOn w:val="a"/>
    <w:link w:val="Char0"/>
    <w:rsid w:val="00092F3C"/>
    <w:pPr>
      <w:tabs>
        <w:tab w:val="center" w:pos="4153"/>
        <w:tab w:val="right" w:pos="8306"/>
      </w:tabs>
      <w:snapToGrid w:val="0"/>
      <w:jc w:val="left"/>
    </w:pPr>
    <w:rPr>
      <w:sz w:val="18"/>
      <w:szCs w:val="18"/>
    </w:rPr>
  </w:style>
  <w:style w:type="character" w:customStyle="1" w:styleId="Char0">
    <w:name w:val="页脚 Char"/>
    <w:basedOn w:val="a0"/>
    <w:link w:val="a6"/>
    <w:rsid w:val="00092F3C"/>
    <w:rPr>
      <w:rFonts w:ascii="Times New Roman" w:eastAsia="宋体" w:hAnsi="Times New Roman" w:cs="Times New Roman"/>
      <w:sz w:val="18"/>
      <w:szCs w:val="18"/>
    </w:rPr>
  </w:style>
  <w:style w:type="paragraph" w:styleId="a7">
    <w:name w:val="List Paragraph"/>
    <w:basedOn w:val="a"/>
    <w:uiPriority w:val="34"/>
    <w:qFormat/>
    <w:rsid w:val="00752215"/>
    <w:pPr>
      <w:ind w:firstLineChars="200" w:firstLine="420"/>
    </w:pPr>
  </w:style>
</w:styles>
</file>

<file path=word/webSettings.xml><?xml version="1.0" encoding="utf-8"?>
<w:webSettings xmlns:r="http://schemas.openxmlformats.org/officeDocument/2006/relationships" xmlns:w="http://schemas.openxmlformats.org/wordprocessingml/2006/main">
  <w:divs>
    <w:div w:id="67190352">
      <w:bodyDiv w:val="1"/>
      <w:marLeft w:val="0"/>
      <w:marRight w:val="0"/>
      <w:marTop w:val="0"/>
      <w:marBottom w:val="0"/>
      <w:divBdr>
        <w:top w:val="none" w:sz="0" w:space="0" w:color="auto"/>
        <w:left w:val="none" w:sz="0" w:space="0" w:color="auto"/>
        <w:bottom w:val="none" w:sz="0" w:space="0" w:color="auto"/>
        <w:right w:val="none" w:sz="0" w:space="0" w:color="auto"/>
      </w:divBdr>
      <w:divsChild>
        <w:div w:id="416442469">
          <w:marLeft w:val="0"/>
          <w:marRight w:val="0"/>
          <w:marTop w:val="0"/>
          <w:marBottom w:val="0"/>
          <w:divBdr>
            <w:top w:val="none" w:sz="0" w:space="0" w:color="auto"/>
            <w:left w:val="none" w:sz="0" w:space="0" w:color="auto"/>
            <w:bottom w:val="none" w:sz="0" w:space="0" w:color="auto"/>
            <w:right w:val="none" w:sz="0" w:space="0" w:color="auto"/>
          </w:divBdr>
        </w:div>
        <w:div w:id="504976836">
          <w:marLeft w:val="0"/>
          <w:marRight w:val="0"/>
          <w:marTop w:val="0"/>
          <w:marBottom w:val="0"/>
          <w:divBdr>
            <w:top w:val="none" w:sz="0" w:space="0" w:color="auto"/>
            <w:left w:val="none" w:sz="0" w:space="0" w:color="auto"/>
            <w:bottom w:val="none" w:sz="0" w:space="0" w:color="auto"/>
            <w:right w:val="none" w:sz="0" w:space="0" w:color="auto"/>
          </w:divBdr>
        </w:div>
        <w:div w:id="1327441656">
          <w:marLeft w:val="0"/>
          <w:marRight w:val="0"/>
          <w:marTop w:val="0"/>
          <w:marBottom w:val="0"/>
          <w:divBdr>
            <w:top w:val="none" w:sz="0" w:space="0" w:color="auto"/>
            <w:left w:val="none" w:sz="0" w:space="0" w:color="auto"/>
            <w:bottom w:val="none" w:sz="0" w:space="0" w:color="auto"/>
            <w:right w:val="none" w:sz="0" w:space="0" w:color="auto"/>
          </w:divBdr>
        </w:div>
      </w:divsChild>
    </w:div>
    <w:div w:id="188178423">
      <w:bodyDiv w:val="1"/>
      <w:marLeft w:val="0"/>
      <w:marRight w:val="0"/>
      <w:marTop w:val="0"/>
      <w:marBottom w:val="0"/>
      <w:divBdr>
        <w:top w:val="none" w:sz="0" w:space="0" w:color="auto"/>
        <w:left w:val="none" w:sz="0" w:space="0" w:color="auto"/>
        <w:bottom w:val="none" w:sz="0" w:space="0" w:color="auto"/>
        <w:right w:val="none" w:sz="0" w:space="0" w:color="auto"/>
      </w:divBdr>
      <w:divsChild>
        <w:div w:id="454952349">
          <w:marLeft w:val="0"/>
          <w:marRight w:val="0"/>
          <w:marTop w:val="0"/>
          <w:marBottom w:val="0"/>
          <w:divBdr>
            <w:top w:val="none" w:sz="0" w:space="0" w:color="auto"/>
            <w:left w:val="none" w:sz="0" w:space="0" w:color="auto"/>
            <w:bottom w:val="none" w:sz="0" w:space="0" w:color="auto"/>
            <w:right w:val="none" w:sz="0" w:space="0" w:color="auto"/>
          </w:divBdr>
        </w:div>
        <w:div w:id="1522939512">
          <w:marLeft w:val="0"/>
          <w:marRight w:val="0"/>
          <w:marTop w:val="0"/>
          <w:marBottom w:val="0"/>
          <w:divBdr>
            <w:top w:val="none" w:sz="0" w:space="0" w:color="auto"/>
            <w:left w:val="none" w:sz="0" w:space="0" w:color="auto"/>
            <w:bottom w:val="none" w:sz="0" w:space="0" w:color="auto"/>
            <w:right w:val="none" w:sz="0" w:space="0" w:color="auto"/>
          </w:divBdr>
        </w:div>
        <w:div w:id="1086731276">
          <w:marLeft w:val="0"/>
          <w:marRight w:val="0"/>
          <w:marTop w:val="0"/>
          <w:marBottom w:val="0"/>
          <w:divBdr>
            <w:top w:val="none" w:sz="0" w:space="0" w:color="auto"/>
            <w:left w:val="none" w:sz="0" w:space="0" w:color="auto"/>
            <w:bottom w:val="none" w:sz="0" w:space="0" w:color="auto"/>
            <w:right w:val="none" w:sz="0" w:space="0" w:color="auto"/>
          </w:divBdr>
        </w:div>
        <w:div w:id="1261766476">
          <w:marLeft w:val="0"/>
          <w:marRight w:val="0"/>
          <w:marTop w:val="0"/>
          <w:marBottom w:val="0"/>
          <w:divBdr>
            <w:top w:val="none" w:sz="0" w:space="0" w:color="auto"/>
            <w:left w:val="none" w:sz="0" w:space="0" w:color="auto"/>
            <w:bottom w:val="none" w:sz="0" w:space="0" w:color="auto"/>
            <w:right w:val="none" w:sz="0" w:space="0" w:color="auto"/>
          </w:divBdr>
        </w:div>
      </w:divsChild>
    </w:div>
    <w:div w:id="308444386">
      <w:bodyDiv w:val="1"/>
      <w:marLeft w:val="0"/>
      <w:marRight w:val="0"/>
      <w:marTop w:val="0"/>
      <w:marBottom w:val="0"/>
      <w:divBdr>
        <w:top w:val="none" w:sz="0" w:space="0" w:color="auto"/>
        <w:left w:val="none" w:sz="0" w:space="0" w:color="auto"/>
        <w:bottom w:val="none" w:sz="0" w:space="0" w:color="auto"/>
        <w:right w:val="none" w:sz="0" w:space="0" w:color="auto"/>
      </w:divBdr>
      <w:divsChild>
        <w:div w:id="1478834991">
          <w:marLeft w:val="0"/>
          <w:marRight w:val="0"/>
          <w:marTop w:val="0"/>
          <w:marBottom w:val="0"/>
          <w:divBdr>
            <w:top w:val="none" w:sz="0" w:space="0" w:color="auto"/>
            <w:left w:val="none" w:sz="0" w:space="0" w:color="auto"/>
            <w:bottom w:val="none" w:sz="0" w:space="0" w:color="auto"/>
            <w:right w:val="none" w:sz="0" w:space="0" w:color="auto"/>
          </w:divBdr>
        </w:div>
        <w:div w:id="29107777">
          <w:marLeft w:val="0"/>
          <w:marRight w:val="0"/>
          <w:marTop w:val="0"/>
          <w:marBottom w:val="0"/>
          <w:divBdr>
            <w:top w:val="none" w:sz="0" w:space="0" w:color="auto"/>
            <w:left w:val="none" w:sz="0" w:space="0" w:color="auto"/>
            <w:bottom w:val="none" w:sz="0" w:space="0" w:color="auto"/>
            <w:right w:val="none" w:sz="0" w:space="0" w:color="auto"/>
          </w:divBdr>
        </w:div>
        <w:div w:id="644049103">
          <w:marLeft w:val="0"/>
          <w:marRight w:val="0"/>
          <w:marTop w:val="0"/>
          <w:marBottom w:val="0"/>
          <w:divBdr>
            <w:top w:val="none" w:sz="0" w:space="0" w:color="auto"/>
            <w:left w:val="none" w:sz="0" w:space="0" w:color="auto"/>
            <w:bottom w:val="none" w:sz="0" w:space="0" w:color="auto"/>
            <w:right w:val="none" w:sz="0" w:space="0" w:color="auto"/>
          </w:divBdr>
        </w:div>
        <w:div w:id="79723616">
          <w:marLeft w:val="0"/>
          <w:marRight w:val="0"/>
          <w:marTop w:val="0"/>
          <w:marBottom w:val="0"/>
          <w:divBdr>
            <w:top w:val="none" w:sz="0" w:space="0" w:color="auto"/>
            <w:left w:val="none" w:sz="0" w:space="0" w:color="auto"/>
            <w:bottom w:val="none" w:sz="0" w:space="0" w:color="auto"/>
            <w:right w:val="none" w:sz="0" w:space="0" w:color="auto"/>
          </w:divBdr>
        </w:div>
      </w:divsChild>
    </w:div>
    <w:div w:id="344672080">
      <w:bodyDiv w:val="1"/>
      <w:marLeft w:val="0"/>
      <w:marRight w:val="0"/>
      <w:marTop w:val="0"/>
      <w:marBottom w:val="0"/>
      <w:divBdr>
        <w:top w:val="none" w:sz="0" w:space="0" w:color="auto"/>
        <w:left w:val="none" w:sz="0" w:space="0" w:color="auto"/>
        <w:bottom w:val="none" w:sz="0" w:space="0" w:color="auto"/>
        <w:right w:val="none" w:sz="0" w:space="0" w:color="auto"/>
      </w:divBdr>
      <w:divsChild>
        <w:div w:id="1899974412">
          <w:marLeft w:val="0"/>
          <w:marRight w:val="0"/>
          <w:marTop w:val="0"/>
          <w:marBottom w:val="0"/>
          <w:divBdr>
            <w:top w:val="none" w:sz="0" w:space="0" w:color="auto"/>
            <w:left w:val="none" w:sz="0" w:space="0" w:color="auto"/>
            <w:bottom w:val="none" w:sz="0" w:space="0" w:color="auto"/>
            <w:right w:val="none" w:sz="0" w:space="0" w:color="auto"/>
          </w:divBdr>
        </w:div>
      </w:divsChild>
    </w:div>
    <w:div w:id="448160492">
      <w:bodyDiv w:val="1"/>
      <w:marLeft w:val="0"/>
      <w:marRight w:val="0"/>
      <w:marTop w:val="0"/>
      <w:marBottom w:val="0"/>
      <w:divBdr>
        <w:top w:val="none" w:sz="0" w:space="0" w:color="auto"/>
        <w:left w:val="none" w:sz="0" w:space="0" w:color="auto"/>
        <w:bottom w:val="none" w:sz="0" w:space="0" w:color="auto"/>
        <w:right w:val="none" w:sz="0" w:space="0" w:color="auto"/>
      </w:divBdr>
      <w:divsChild>
        <w:div w:id="1263102696">
          <w:marLeft w:val="0"/>
          <w:marRight w:val="0"/>
          <w:marTop w:val="0"/>
          <w:marBottom w:val="0"/>
          <w:divBdr>
            <w:top w:val="none" w:sz="0" w:space="0" w:color="auto"/>
            <w:left w:val="none" w:sz="0" w:space="0" w:color="auto"/>
            <w:bottom w:val="none" w:sz="0" w:space="0" w:color="auto"/>
            <w:right w:val="none" w:sz="0" w:space="0" w:color="auto"/>
          </w:divBdr>
        </w:div>
        <w:div w:id="1779254957">
          <w:marLeft w:val="0"/>
          <w:marRight w:val="0"/>
          <w:marTop w:val="0"/>
          <w:marBottom w:val="0"/>
          <w:divBdr>
            <w:top w:val="none" w:sz="0" w:space="0" w:color="auto"/>
            <w:left w:val="none" w:sz="0" w:space="0" w:color="auto"/>
            <w:bottom w:val="none" w:sz="0" w:space="0" w:color="auto"/>
            <w:right w:val="none" w:sz="0" w:space="0" w:color="auto"/>
          </w:divBdr>
        </w:div>
        <w:div w:id="53702533">
          <w:marLeft w:val="0"/>
          <w:marRight w:val="0"/>
          <w:marTop w:val="0"/>
          <w:marBottom w:val="0"/>
          <w:divBdr>
            <w:top w:val="none" w:sz="0" w:space="0" w:color="auto"/>
            <w:left w:val="none" w:sz="0" w:space="0" w:color="auto"/>
            <w:bottom w:val="none" w:sz="0" w:space="0" w:color="auto"/>
            <w:right w:val="none" w:sz="0" w:space="0" w:color="auto"/>
          </w:divBdr>
        </w:div>
        <w:div w:id="1936786606">
          <w:marLeft w:val="0"/>
          <w:marRight w:val="0"/>
          <w:marTop w:val="0"/>
          <w:marBottom w:val="0"/>
          <w:divBdr>
            <w:top w:val="none" w:sz="0" w:space="0" w:color="auto"/>
            <w:left w:val="none" w:sz="0" w:space="0" w:color="auto"/>
            <w:bottom w:val="none" w:sz="0" w:space="0" w:color="auto"/>
            <w:right w:val="none" w:sz="0" w:space="0" w:color="auto"/>
          </w:divBdr>
        </w:div>
      </w:divsChild>
    </w:div>
    <w:div w:id="468715344">
      <w:bodyDiv w:val="1"/>
      <w:marLeft w:val="0"/>
      <w:marRight w:val="0"/>
      <w:marTop w:val="0"/>
      <w:marBottom w:val="0"/>
      <w:divBdr>
        <w:top w:val="none" w:sz="0" w:space="0" w:color="auto"/>
        <w:left w:val="none" w:sz="0" w:space="0" w:color="auto"/>
        <w:bottom w:val="none" w:sz="0" w:space="0" w:color="auto"/>
        <w:right w:val="none" w:sz="0" w:space="0" w:color="auto"/>
      </w:divBdr>
      <w:divsChild>
        <w:div w:id="400753810">
          <w:marLeft w:val="0"/>
          <w:marRight w:val="0"/>
          <w:marTop w:val="0"/>
          <w:marBottom w:val="0"/>
          <w:divBdr>
            <w:top w:val="none" w:sz="0" w:space="0" w:color="auto"/>
            <w:left w:val="none" w:sz="0" w:space="0" w:color="auto"/>
            <w:bottom w:val="none" w:sz="0" w:space="0" w:color="auto"/>
            <w:right w:val="none" w:sz="0" w:space="0" w:color="auto"/>
          </w:divBdr>
        </w:div>
        <w:div w:id="1534882313">
          <w:marLeft w:val="0"/>
          <w:marRight w:val="0"/>
          <w:marTop w:val="0"/>
          <w:marBottom w:val="0"/>
          <w:divBdr>
            <w:top w:val="none" w:sz="0" w:space="0" w:color="auto"/>
            <w:left w:val="none" w:sz="0" w:space="0" w:color="auto"/>
            <w:bottom w:val="none" w:sz="0" w:space="0" w:color="auto"/>
            <w:right w:val="none" w:sz="0" w:space="0" w:color="auto"/>
          </w:divBdr>
        </w:div>
        <w:div w:id="1628386478">
          <w:marLeft w:val="0"/>
          <w:marRight w:val="0"/>
          <w:marTop w:val="0"/>
          <w:marBottom w:val="0"/>
          <w:divBdr>
            <w:top w:val="none" w:sz="0" w:space="0" w:color="auto"/>
            <w:left w:val="none" w:sz="0" w:space="0" w:color="auto"/>
            <w:bottom w:val="none" w:sz="0" w:space="0" w:color="auto"/>
            <w:right w:val="none" w:sz="0" w:space="0" w:color="auto"/>
          </w:divBdr>
        </w:div>
      </w:divsChild>
    </w:div>
    <w:div w:id="501504778">
      <w:bodyDiv w:val="1"/>
      <w:marLeft w:val="0"/>
      <w:marRight w:val="0"/>
      <w:marTop w:val="0"/>
      <w:marBottom w:val="0"/>
      <w:divBdr>
        <w:top w:val="none" w:sz="0" w:space="0" w:color="auto"/>
        <w:left w:val="none" w:sz="0" w:space="0" w:color="auto"/>
        <w:bottom w:val="none" w:sz="0" w:space="0" w:color="auto"/>
        <w:right w:val="none" w:sz="0" w:space="0" w:color="auto"/>
      </w:divBdr>
      <w:divsChild>
        <w:div w:id="2138912462">
          <w:marLeft w:val="0"/>
          <w:marRight w:val="0"/>
          <w:marTop w:val="0"/>
          <w:marBottom w:val="0"/>
          <w:divBdr>
            <w:top w:val="none" w:sz="0" w:space="0" w:color="auto"/>
            <w:left w:val="none" w:sz="0" w:space="0" w:color="auto"/>
            <w:bottom w:val="none" w:sz="0" w:space="0" w:color="auto"/>
            <w:right w:val="none" w:sz="0" w:space="0" w:color="auto"/>
          </w:divBdr>
        </w:div>
        <w:div w:id="382602061">
          <w:marLeft w:val="0"/>
          <w:marRight w:val="0"/>
          <w:marTop w:val="0"/>
          <w:marBottom w:val="0"/>
          <w:divBdr>
            <w:top w:val="none" w:sz="0" w:space="0" w:color="auto"/>
            <w:left w:val="none" w:sz="0" w:space="0" w:color="auto"/>
            <w:bottom w:val="none" w:sz="0" w:space="0" w:color="auto"/>
            <w:right w:val="none" w:sz="0" w:space="0" w:color="auto"/>
          </w:divBdr>
        </w:div>
      </w:divsChild>
    </w:div>
    <w:div w:id="586353444">
      <w:bodyDiv w:val="1"/>
      <w:marLeft w:val="0"/>
      <w:marRight w:val="0"/>
      <w:marTop w:val="0"/>
      <w:marBottom w:val="0"/>
      <w:divBdr>
        <w:top w:val="none" w:sz="0" w:space="0" w:color="auto"/>
        <w:left w:val="none" w:sz="0" w:space="0" w:color="auto"/>
        <w:bottom w:val="none" w:sz="0" w:space="0" w:color="auto"/>
        <w:right w:val="none" w:sz="0" w:space="0" w:color="auto"/>
      </w:divBdr>
      <w:divsChild>
        <w:div w:id="1351955153">
          <w:marLeft w:val="0"/>
          <w:marRight w:val="0"/>
          <w:marTop w:val="0"/>
          <w:marBottom w:val="0"/>
          <w:divBdr>
            <w:top w:val="none" w:sz="0" w:space="0" w:color="auto"/>
            <w:left w:val="none" w:sz="0" w:space="0" w:color="auto"/>
            <w:bottom w:val="none" w:sz="0" w:space="0" w:color="auto"/>
            <w:right w:val="none" w:sz="0" w:space="0" w:color="auto"/>
          </w:divBdr>
        </w:div>
      </w:divsChild>
    </w:div>
    <w:div w:id="751588569">
      <w:bodyDiv w:val="1"/>
      <w:marLeft w:val="0"/>
      <w:marRight w:val="0"/>
      <w:marTop w:val="0"/>
      <w:marBottom w:val="0"/>
      <w:divBdr>
        <w:top w:val="none" w:sz="0" w:space="0" w:color="auto"/>
        <w:left w:val="none" w:sz="0" w:space="0" w:color="auto"/>
        <w:bottom w:val="none" w:sz="0" w:space="0" w:color="auto"/>
        <w:right w:val="none" w:sz="0" w:space="0" w:color="auto"/>
      </w:divBdr>
      <w:divsChild>
        <w:div w:id="725497760">
          <w:marLeft w:val="0"/>
          <w:marRight w:val="0"/>
          <w:marTop w:val="0"/>
          <w:marBottom w:val="0"/>
          <w:divBdr>
            <w:top w:val="none" w:sz="0" w:space="0" w:color="auto"/>
            <w:left w:val="none" w:sz="0" w:space="0" w:color="auto"/>
            <w:bottom w:val="none" w:sz="0" w:space="0" w:color="auto"/>
            <w:right w:val="none" w:sz="0" w:space="0" w:color="auto"/>
          </w:divBdr>
        </w:div>
        <w:div w:id="190145116">
          <w:marLeft w:val="0"/>
          <w:marRight w:val="0"/>
          <w:marTop w:val="0"/>
          <w:marBottom w:val="0"/>
          <w:divBdr>
            <w:top w:val="none" w:sz="0" w:space="0" w:color="auto"/>
            <w:left w:val="none" w:sz="0" w:space="0" w:color="auto"/>
            <w:bottom w:val="none" w:sz="0" w:space="0" w:color="auto"/>
            <w:right w:val="none" w:sz="0" w:space="0" w:color="auto"/>
          </w:divBdr>
        </w:div>
        <w:div w:id="268975373">
          <w:marLeft w:val="0"/>
          <w:marRight w:val="0"/>
          <w:marTop w:val="0"/>
          <w:marBottom w:val="0"/>
          <w:divBdr>
            <w:top w:val="none" w:sz="0" w:space="0" w:color="auto"/>
            <w:left w:val="none" w:sz="0" w:space="0" w:color="auto"/>
            <w:bottom w:val="none" w:sz="0" w:space="0" w:color="auto"/>
            <w:right w:val="none" w:sz="0" w:space="0" w:color="auto"/>
          </w:divBdr>
        </w:div>
      </w:divsChild>
    </w:div>
    <w:div w:id="905259595">
      <w:bodyDiv w:val="1"/>
      <w:marLeft w:val="0"/>
      <w:marRight w:val="0"/>
      <w:marTop w:val="0"/>
      <w:marBottom w:val="0"/>
      <w:divBdr>
        <w:top w:val="none" w:sz="0" w:space="0" w:color="auto"/>
        <w:left w:val="none" w:sz="0" w:space="0" w:color="auto"/>
        <w:bottom w:val="none" w:sz="0" w:space="0" w:color="auto"/>
        <w:right w:val="none" w:sz="0" w:space="0" w:color="auto"/>
      </w:divBdr>
    </w:div>
    <w:div w:id="970087047">
      <w:bodyDiv w:val="1"/>
      <w:marLeft w:val="0"/>
      <w:marRight w:val="0"/>
      <w:marTop w:val="0"/>
      <w:marBottom w:val="0"/>
      <w:divBdr>
        <w:top w:val="none" w:sz="0" w:space="0" w:color="auto"/>
        <w:left w:val="none" w:sz="0" w:space="0" w:color="auto"/>
        <w:bottom w:val="none" w:sz="0" w:space="0" w:color="auto"/>
        <w:right w:val="none" w:sz="0" w:space="0" w:color="auto"/>
      </w:divBdr>
    </w:div>
    <w:div w:id="1152526344">
      <w:bodyDiv w:val="1"/>
      <w:marLeft w:val="0"/>
      <w:marRight w:val="0"/>
      <w:marTop w:val="0"/>
      <w:marBottom w:val="0"/>
      <w:divBdr>
        <w:top w:val="none" w:sz="0" w:space="0" w:color="auto"/>
        <w:left w:val="none" w:sz="0" w:space="0" w:color="auto"/>
        <w:bottom w:val="none" w:sz="0" w:space="0" w:color="auto"/>
        <w:right w:val="none" w:sz="0" w:space="0" w:color="auto"/>
      </w:divBdr>
      <w:divsChild>
        <w:div w:id="1211379560">
          <w:marLeft w:val="0"/>
          <w:marRight w:val="0"/>
          <w:marTop w:val="0"/>
          <w:marBottom w:val="0"/>
          <w:divBdr>
            <w:top w:val="none" w:sz="0" w:space="0" w:color="auto"/>
            <w:left w:val="none" w:sz="0" w:space="0" w:color="auto"/>
            <w:bottom w:val="none" w:sz="0" w:space="0" w:color="auto"/>
            <w:right w:val="none" w:sz="0" w:space="0" w:color="auto"/>
          </w:divBdr>
        </w:div>
        <w:div w:id="852719587">
          <w:marLeft w:val="0"/>
          <w:marRight w:val="0"/>
          <w:marTop w:val="0"/>
          <w:marBottom w:val="0"/>
          <w:divBdr>
            <w:top w:val="none" w:sz="0" w:space="0" w:color="auto"/>
            <w:left w:val="none" w:sz="0" w:space="0" w:color="auto"/>
            <w:bottom w:val="none" w:sz="0" w:space="0" w:color="auto"/>
            <w:right w:val="none" w:sz="0" w:space="0" w:color="auto"/>
          </w:divBdr>
        </w:div>
        <w:div w:id="1559390490">
          <w:marLeft w:val="0"/>
          <w:marRight w:val="0"/>
          <w:marTop w:val="0"/>
          <w:marBottom w:val="0"/>
          <w:divBdr>
            <w:top w:val="none" w:sz="0" w:space="0" w:color="auto"/>
            <w:left w:val="none" w:sz="0" w:space="0" w:color="auto"/>
            <w:bottom w:val="none" w:sz="0" w:space="0" w:color="auto"/>
            <w:right w:val="none" w:sz="0" w:space="0" w:color="auto"/>
          </w:divBdr>
        </w:div>
      </w:divsChild>
    </w:div>
    <w:div w:id="1162887043">
      <w:bodyDiv w:val="1"/>
      <w:marLeft w:val="0"/>
      <w:marRight w:val="0"/>
      <w:marTop w:val="0"/>
      <w:marBottom w:val="0"/>
      <w:divBdr>
        <w:top w:val="none" w:sz="0" w:space="0" w:color="auto"/>
        <w:left w:val="none" w:sz="0" w:space="0" w:color="auto"/>
        <w:bottom w:val="none" w:sz="0" w:space="0" w:color="auto"/>
        <w:right w:val="none" w:sz="0" w:space="0" w:color="auto"/>
      </w:divBdr>
      <w:divsChild>
        <w:div w:id="274292436">
          <w:marLeft w:val="0"/>
          <w:marRight w:val="0"/>
          <w:marTop w:val="0"/>
          <w:marBottom w:val="0"/>
          <w:divBdr>
            <w:top w:val="none" w:sz="0" w:space="0" w:color="auto"/>
            <w:left w:val="none" w:sz="0" w:space="0" w:color="auto"/>
            <w:bottom w:val="none" w:sz="0" w:space="0" w:color="auto"/>
            <w:right w:val="none" w:sz="0" w:space="0" w:color="auto"/>
          </w:divBdr>
        </w:div>
        <w:div w:id="456752565">
          <w:marLeft w:val="0"/>
          <w:marRight w:val="0"/>
          <w:marTop w:val="0"/>
          <w:marBottom w:val="0"/>
          <w:divBdr>
            <w:top w:val="none" w:sz="0" w:space="0" w:color="auto"/>
            <w:left w:val="none" w:sz="0" w:space="0" w:color="auto"/>
            <w:bottom w:val="none" w:sz="0" w:space="0" w:color="auto"/>
            <w:right w:val="none" w:sz="0" w:space="0" w:color="auto"/>
          </w:divBdr>
        </w:div>
        <w:div w:id="902905388">
          <w:marLeft w:val="0"/>
          <w:marRight w:val="0"/>
          <w:marTop w:val="0"/>
          <w:marBottom w:val="0"/>
          <w:divBdr>
            <w:top w:val="none" w:sz="0" w:space="0" w:color="auto"/>
            <w:left w:val="none" w:sz="0" w:space="0" w:color="auto"/>
            <w:bottom w:val="none" w:sz="0" w:space="0" w:color="auto"/>
            <w:right w:val="none" w:sz="0" w:space="0" w:color="auto"/>
          </w:divBdr>
        </w:div>
      </w:divsChild>
    </w:div>
    <w:div w:id="1348748462">
      <w:bodyDiv w:val="1"/>
      <w:marLeft w:val="0"/>
      <w:marRight w:val="0"/>
      <w:marTop w:val="0"/>
      <w:marBottom w:val="0"/>
      <w:divBdr>
        <w:top w:val="none" w:sz="0" w:space="0" w:color="auto"/>
        <w:left w:val="none" w:sz="0" w:space="0" w:color="auto"/>
        <w:bottom w:val="none" w:sz="0" w:space="0" w:color="auto"/>
        <w:right w:val="none" w:sz="0" w:space="0" w:color="auto"/>
      </w:divBdr>
    </w:div>
    <w:div w:id="1484158893">
      <w:bodyDiv w:val="1"/>
      <w:marLeft w:val="0"/>
      <w:marRight w:val="0"/>
      <w:marTop w:val="0"/>
      <w:marBottom w:val="0"/>
      <w:divBdr>
        <w:top w:val="none" w:sz="0" w:space="0" w:color="auto"/>
        <w:left w:val="none" w:sz="0" w:space="0" w:color="auto"/>
        <w:bottom w:val="none" w:sz="0" w:space="0" w:color="auto"/>
        <w:right w:val="none" w:sz="0" w:space="0" w:color="auto"/>
      </w:divBdr>
      <w:divsChild>
        <w:div w:id="669406834">
          <w:marLeft w:val="0"/>
          <w:marRight w:val="0"/>
          <w:marTop w:val="0"/>
          <w:marBottom w:val="0"/>
          <w:divBdr>
            <w:top w:val="none" w:sz="0" w:space="0" w:color="auto"/>
            <w:left w:val="none" w:sz="0" w:space="0" w:color="auto"/>
            <w:bottom w:val="none" w:sz="0" w:space="0" w:color="auto"/>
            <w:right w:val="none" w:sz="0" w:space="0" w:color="auto"/>
          </w:divBdr>
        </w:div>
        <w:div w:id="1885827326">
          <w:marLeft w:val="0"/>
          <w:marRight w:val="0"/>
          <w:marTop w:val="0"/>
          <w:marBottom w:val="0"/>
          <w:divBdr>
            <w:top w:val="none" w:sz="0" w:space="0" w:color="auto"/>
            <w:left w:val="none" w:sz="0" w:space="0" w:color="auto"/>
            <w:bottom w:val="none" w:sz="0" w:space="0" w:color="auto"/>
            <w:right w:val="none" w:sz="0" w:space="0" w:color="auto"/>
          </w:divBdr>
        </w:div>
        <w:div w:id="1655137679">
          <w:marLeft w:val="0"/>
          <w:marRight w:val="0"/>
          <w:marTop w:val="0"/>
          <w:marBottom w:val="0"/>
          <w:divBdr>
            <w:top w:val="none" w:sz="0" w:space="0" w:color="auto"/>
            <w:left w:val="none" w:sz="0" w:space="0" w:color="auto"/>
            <w:bottom w:val="none" w:sz="0" w:space="0" w:color="auto"/>
            <w:right w:val="none" w:sz="0" w:space="0" w:color="auto"/>
          </w:divBdr>
        </w:div>
        <w:div w:id="1303535864">
          <w:marLeft w:val="0"/>
          <w:marRight w:val="0"/>
          <w:marTop w:val="0"/>
          <w:marBottom w:val="0"/>
          <w:divBdr>
            <w:top w:val="none" w:sz="0" w:space="0" w:color="auto"/>
            <w:left w:val="none" w:sz="0" w:space="0" w:color="auto"/>
            <w:bottom w:val="none" w:sz="0" w:space="0" w:color="auto"/>
            <w:right w:val="none" w:sz="0" w:space="0" w:color="auto"/>
          </w:divBdr>
        </w:div>
        <w:div w:id="988902494">
          <w:marLeft w:val="0"/>
          <w:marRight w:val="0"/>
          <w:marTop w:val="0"/>
          <w:marBottom w:val="0"/>
          <w:divBdr>
            <w:top w:val="none" w:sz="0" w:space="0" w:color="auto"/>
            <w:left w:val="none" w:sz="0" w:space="0" w:color="auto"/>
            <w:bottom w:val="none" w:sz="0" w:space="0" w:color="auto"/>
            <w:right w:val="none" w:sz="0" w:space="0" w:color="auto"/>
          </w:divBdr>
        </w:div>
        <w:div w:id="1625579320">
          <w:marLeft w:val="0"/>
          <w:marRight w:val="0"/>
          <w:marTop w:val="0"/>
          <w:marBottom w:val="0"/>
          <w:divBdr>
            <w:top w:val="none" w:sz="0" w:space="0" w:color="auto"/>
            <w:left w:val="none" w:sz="0" w:space="0" w:color="auto"/>
            <w:bottom w:val="none" w:sz="0" w:space="0" w:color="auto"/>
            <w:right w:val="none" w:sz="0" w:space="0" w:color="auto"/>
          </w:divBdr>
        </w:div>
        <w:div w:id="364597172">
          <w:marLeft w:val="0"/>
          <w:marRight w:val="0"/>
          <w:marTop w:val="0"/>
          <w:marBottom w:val="0"/>
          <w:divBdr>
            <w:top w:val="none" w:sz="0" w:space="0" w:color="auto"/>
            <w:left w:val="none" w:sz="0" w:space="0" w:color="auto"/>
            <w:bottom w:val="none" w:sz="0" w:space="0" w:color="auto"/>
            <w:right w:val="none" w:sz="0" w:space="0" w:color="auto"/>
          </w:divBdr>
        </w:div>
      </w:divsChild>
    </w:div>
    <w:div w:id="1556507130">
      <w:bodyDiv w:val="1"/>
      <w:marLeft w:val="0"/>
      <w:marRight w:val="0"/>
      <w:marTop w:val="0"/>
      <w:marBottom w:val="0"/>
      <w:divBdr>
        <w:top w:val="none" w:sz="0" w:space="0" w:color="auto"/>
        <w:left w:val="none" w:sz="0" w:space="0" w:color="auto"/>
        <w:bottom w:val="none" w:sz="0" w:space="0" w:color="auto"/>
        <w:right w:val="none" w:sz="0" w:space="0" w:color="auto"/>
      </w:divBdr>
    </w:div>
    <w:div w:id="1875919394">
      <w:bodyDiv w:val="1"/>
      <w:marLeft w:val="0"/>
      <w:marRight w:val="0"/>
      <w:marTop w:val="0"/>
      <w:marBottom w:val="0"/>
      <w:divBdr>
        <w:top w:val="none" w:sz="0" w:space="0" w:color="auto"/>
        <w:left w:val="none" w:sz="0" w:space="0" w:color="auto"/>
        <w:bottom w:val="none" w:sz="0" w:space="0" w:color="auto"/>
        <w:right w:val="none" w:sz="0" w:space="0" w:color="auto"/>
      </w:divBdr>
      <w:divsChild>
        <w:div w:id="934435693">
          <w:marLeft w:val="0"/>
          <w:marRight w:val="0"/>
          <w:marTop w:val="0"/>
          <w:marBottom w:val="0"/>
          <w:divBdr>
            <w:top w:val="none" w:sz="0" w:space="0" w:color="auto"/>
            <w:left w:val="none" w:sz="0" w:space="0" w:color="auto"/>
            <w:bottom w:val="none" w:sz="0" w:space="0" w:color="auto"/>
            <w:right w:val="none" w:sz="0" w:space="0" w:color="auto"/>
          </w:divBdr>
        </w:div>
        <w:div w:id="2029788565">
          <w:marLeft w:val="0"/>
          <w:marRight w:val="0"/>
          <w:marTop w:val="0"/>
          <w:marBottom w:val="0"/>
          <w:divBdr>
            <w:top w:val="none" w:sz="0" w:space="0" w:color="auto"/>
            <w:left w:val="none" w:sz="0" w:space="0" w:color="auto"/>
            <w:bottom w:val="none" w:sz="0" w:space="0" w:color="auto"/>
            <w:right w:val="none" w:sz="0" w:space="0" w:color="auto"/>
          </w:divBdr>
        </w:div>
      </w:divsChild>
    </w:div>
    <w:div w:id="1949042043">
      <w:bodyDiv w:val="1"/>
      <w:marLeft w:val="0"/>
      <w:marRight w:val="0"/>
      <w:marTop w:val="0"/>
      <w:marBottom w:val="0"/>
      <w:divBdr>
        <w:top w:val="none" w:sz="0" w:space="0" w:color="auto"/>
        <w:left w:val="none" w:sz="0" w:space="0" w:color="auto"/>
        <w:bottom w:val="none" w:sz="0" w:space="0" w:color="auto"/>
        <w:right w:val="none" w:sz="0" w:space="0" w:color="auto"/>
      </w:divBdr>
    </w:div>
    <w:div w:id="19658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380</Words>
  <Characters>2172</Characters>
  <Application>Microsoft Office Word</Application>
  <DocSecurity>0</DocSecurity>
  <Lines>18</Lines>
  <Paragraphs>5</Paragraphs>
  <ScaleCrop>false</ScaleCrop>
  <Company>Microsoft</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cp:lastPrinted>2017-01-19T03:15:00Z</cp:lastPrinted>
  <dcterms:created xsi:type="dcterms:W3CDTF">2017-01-19T03:34:00Z</dcterms:created>
  <dcterms:modified xsi:type="dcterms:W3CDTF">2017-01-19T03:58:00Z</dcterms:modified>
</cp:coreProperties>
</file>