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Verdana" w:eastAsia="仿宋_GB2312"/>
          <w:b/>
          <w:bCs/>
          <w:color w:val="000000"/>
          <w:sz w:val="32"/>
        </w:rPr>
      </w:pPr>
      <w:r>
        <w:rPr>
          <w:rFonts w:ascii="仿宋_GB2312" w:hAnsi="Verdana" w:eastAsia="仿宋_GB2312"/>
          <w:b/>
          <w:bCs/>
          <w:color w:val="000000"/>
          <w:sz w:val="32"/>
          <w:szCs w:val="21"/>
        </w:rPr>
        <w:pict>
          <v:shape id="_x0000_s1026" o:spid="_x0000_s1026" o:spt="136" type="#_x0000_t136" style="position:absolute;left:0pt;margin-left:0pt;margin-top:0pt;height:76.8pt;width:453.55pt;z-index:251660288;mso-width-relative:page;mso-height-relative:page;" fillcolor="#008000" filled="t" stroked="t" coordsize="21600,21600">
            <v:path/>
            <v:fill on="t" focussize="0,0"/>
            <v:stroke color="#008000"/>
            <v:imagedata o:title=""/>
            <o:lock v:ext="edit" text="f"/>
            <v:textpath on="t" fitshape="t" fitpath="t" trim="t" xscale="f" string="妇女工作简报" style="font-family:宋体;font-size:36pt;font-weight:bold;v-text-align:center;"/>
          </v:shape>
        </w:pict>
      </w:r>
      <w:r>
        <w:rPr>
          <w:rFonts w:hint="eastAsia" w:ascii="仿宋_GB2312" w:hAnsi="Verdana" w:eastAsia="仿宋_GB2312"/>
          <w:b/>
          <w:bCs/>
          <w:color w:val="000000"/>
          <w:sz w:val="32"/>
          <w:lang w:val="en-US" w:eastAsia="zh-CN"/>
        </w:rPr>
        <w:t>9</w:t>
      </w:r>
    </w:p>
    <w:p>
      <w:pPr>
        <w:spacing w:line="560" w:lineRule="exact"/>
        <w:rPr>
          <w:rFonts w:ascii="仿宋_GB2312" w:hAnsi="Verdana" w:eastAsia="仿宋_GB2312"/>
          <w:b/>
          <w:bCs/>
          <w:color w:val="000000"/>
          <w:sz w:val="32"/>
        </w:rPr>
      </w:pPr>
    </w:p>
    <w:p>
      <w:pPr>
        <w:spacing w:line="560" w:lineRule="exact"/>
        <w:rPr>
          <w:rFonts w:ascii="仿宋_GB2312" w:hAnsi="Verdana" w:eastAsia="仿宋_GB2312"/>
          <w:b/>
          <w:bCs/>
          <w:color w:val="000000"/>
          <w:sz w:val="32"/>
        </w:rPr>
      </w:pPr>
    </w:p>
    <w:p>
      <w:pPr>
        <w:spacing w:line="560" w:lineRule="exact"/>
        <w:rPr>
          <w:rFonts w:ascii="仿宋_GB2312" w:hAnsi="Verdana" w:eastAsia="仿宋_GB2312"/>
          <w:b/>
          <w:bCs/>
          <w:color w:val="000000"/>
          <w:sz w:val="32"/>
        </w:rPr>
      </w:pPr>
    </w:p>
    <w:p>
      <w:pPr>
        <w:spacing w:line="560" w:lineRule="exact"/>
        <w:jc w:val="center"/>
        <w:rPr>
          <w:rFonts w:ascii="宋体" w:hAnsi="宋体"/>
          <w:b/>
          <w:bCs/>
          <w:color w:val="000000"/>
          <w:sz w:val="32"/>
        </w:rPr>
      </w:pPr>
      <w:r>
        <w:rPr>
          <w:rFonts w:hint="eastAsia" w:ascii="宋体" w:hAnsi="宋体"/>
          <w:b/>
          <w:bCs/>
          <w:color w:val="000000"/>
          <w:sz w:val="32"/>
        </w:rPr>
        <w:t>第</w:t>
      </w:r>
      <w:r>
        <w:rPr>
          <w:rFonts w:hint="eastAsia" w:ascii="宋体" w:hAnsi="宋体"/>
          <w:b/>
          <w:bCs/>
          <w:color w:val="000000"/>
          <w:sz w:val="32"/>
          <w:lang w:eastAsia="zh-CN"/>
        </w:rPr>
        <w:t>六</w:t>
      </w:r>
      <w:r>
        <w:rPr>
          <w:rFonts w:hint="eastAsia" w:ascii="宋体" w:hAnsi="宋体"/>
          <w:b/>
          <w:bCs/>
          <w:color w:val="000000"/>
          <w:sz w:val="32"/>
        </w:rPr>
        <w:t>期</w:t>
      </w:r>
    </w:p>
    <w:p>
      <w:pPr>
        <w:spacing w:line="560" w:lineRule="exact"/>
        <w:rPr>
          <w:rFonts w:ascii="仿宋_GB2312" w:hAnsi="Verdana" w:eastAsia="仿宋_GB2312"/>
          <w:color w:val="000000"/>
          <w:sz w:val="30"/>
          <w:szCs w:val="21"/>
        </w:rPr>
      </w:pPr>
      <w:r>
        <w:rPr>
          <w:rFonts w:hint="eastAsia" w:ascii="仿宋_GB2312" w:hAnsi="Verdana" w:eastAsia="仿宋_GB2312"/>
          <w:color w:val="000000"/>
          <w:sz w:val="30"/>
          <w:szCs w:val="21"/>
        </w:rPr>
        <w:t xml:space="preserve">厦门市妇女联合会办公室编印                               </w:t>
      </w:r>
      <w:r>
        <w:rPr>
          <w:rFonts w:hint="eastAsia" w:ascii="仿宋_GB2312" w:hAnsi="Verdana" w:eastAsia="仿宋_GB2312"/>
          <w:color w:val="000000"/>
          <w:sz w:val="30"/>
          <w:szCs w:val="21"/>
          <w:lang w:val="en-US" w:eastAsia="zh-CN"/>
        </w:rPr>
        <w:t xml:space="preserve"> </w:t>
      </w:r>
      <w:r>
        <w:rPr>
          <w:rFonts w:hint="eastAsia" w:ascii="仿宋_GB2312" w:hAnsi="Verdana" w:eastAsia="仿宋_GB2312"/>
          <w:color w:val="000000"/>
          <w:sz w:val="30"/>
          <w:szCs w:val="21"/>
        </w:rPr>
        <w:t>201</w:t>
      </w:r>
      <w:r>
        <w:rPr>
          <w:rFonts w:hint="eastAsia" w:ascii="仿宋_GB2312" w:hAnsi="Verdana" w:eastAsia="仿宋_GB2312"/>
          <w:color w:val="000000"/>
          <w:sz w:val="30"/>
          <w:szCs w:val="21"/>
          <w:lang w:val="en-US" w:eastAsia="zh-CN"/>
        </w:rPr>
        <w:t>9</w:t>
      </w:r>
      <w:r>
        <w:rPr>
          <w:rFonts w:hint="eastAsia" w:ascii="仿宋_GB2312" w:hAnsi="Verdana" w:eastAsia="仿宋_GB2312"/>
          <w:color w:val="000000"/>
          <w:sz w:val="30"/>
          <w:szCs w:val="21"/>
        </w:rPr>
        <w:t>年</w:t>
      </w:r>
      <w:r>
        <w:rPr>
          <w:rFonts w:hint="eastAsia" w:ascii="仿宋_GB2312" w:hAnsi="Verdana" w:eastAsia="仿宋_GB2312"/>
          <w:color w:val="000000"/>
          <w:sz w:val="30"/>
          <w:szCs w:val="21"/>
          <w:lang w:val="en-US" w:eastAsia="zh-CN"/>
        </w:rPr>
        <w:t>3</w:t>
      </w:r>
      <w:r>
        <w:rPr>
          <w:rFonts w:hint="eastAsia" w:ascii="仿宋_GB2312" w:hAnsi="Verdana" w:eastAsia="仿宋_GB2312"/>
          <w:color w:val="000000"/>
          <w:sz w:val="30"/>
          <w:szCs w:val="21"/>
        </w:rPr>
        <w:t>月</w:t>
      </w:r>
      <w:r>
        <w:rPr>
          <w:rFonts w:hint="eastAsia" w:ascii="仿宋_GB2312" w:hAnsi="Verdana" w:eastAsia="仿宋_GB2312"/>
          <w:color w:val="000000"/>
          <w:sz w:val="30"/>
          <w:szCs w:val="21"/>
          <w:lang w:val="en-US" w:eastAsia="zh-CN"/>
        </w:rPr>
        <w:t>31</w:t>
      </w:r>
      <w:r>
        <w:rPr>
          <w:rFonts w:hint="eastAsia" w:ascii="仿宋_GB2312" w:hAnsi="Verdana" w:eastAsia="仿宋_GB2312"/>
          <w:color w:val="000000"/>
          <w:sz w:val="30"/>
          <w:szCs w:val="21"/>
        </w:rPr>
        <w:t>日</w:t>
      </w:r>
    </w:p>
    <w:p>
      <w:pPr>
        <w:spacing w:line="500" w:lineRule="exact"/>
        <w:rPr>
          <w:rFonts w:ascii="仿宋_GB2312" w:eastAsia="仿宋_GB2312"/>
          <w:b/>
          <w:spacing w:val="20"/>
          <w:sz w:val="28"/>
          <w:szCs w:val="28"/>
        </w:rPr>
      </w:pPr>
      <w:r>
        <w:rPr>
          <w:rFonts w:ascii="仿宋_GB2312" w:eastAsia="仿宋_GB2312"/>
          <w:b/>
          <w:spacing w:val="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0085" cy="0"/>
                <wp:effectExtent l="0" t="19050" r="12065" b="1905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008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pt;height:0pt;width:453.55pt;z-index:251661312;mso-width-relative:page;mso-height-relative:page;" filled="f" stroked="t" coordsize="21600,21600" o:gfxdata="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9uIB60wAAAAIBAAAPAAAAAAAAAAEAIAAAACIAAABkcnMv&#10;ZG93bnJldi54bWxQSwECFAAUAAAACACHTuJAE1RMq88BAACOAwAADgAAAAAAAAABACAAAAAiAQAA&#10;ZHJzL2Uyb0RvYy54bWxQSwUGAAAAAAYABgBZAQAAYwUAAAAA&#10;">
                <v:fill on="f" focussize="0,0"/>
                <v:stroke weight="3pt" color="#008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spacing w:val="20"/>
          <w:sz w:val="28"/>
          <w:szCs w:val="28"/>
        </w:rPr>
        <w:t>本期目录</w:t>
      </w:r>
    </w:p>
    <w:p>
      <w:pPr>
        <w:numPr>
          <w:ilvl w:val="0"/>
          <w:numId w:val="1"/>
        </w:numPr>
        <w:spacing w:line="460" w:lineRule="exact"/>
        <w:rPr>
          <w:rFonts w:hint="eastAsia" w:ascii="仿宋" w:hAnsi="仿宋" w:eastAsia="仿宋" w:cs="仿宋"/>
          <w:color w:val="auto"/>
          <w:spacing w:val="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省妇联主席徐姗娜在厦调研家庭教育工作</w:t>
      </w:r>
    </w:p>
    <w:p>
      <w:pPr>
        <w:numPr>
          <w:ilvl w:val="0"/>
          <w:numId w:val="1"/>
        </w:numPr>
        <w:spacing w:line="460" w:lineRule="exact"/>
        <w:rPr>
          <w:rFonts w:hint="eastAsia" w:ascii="仿宋" w:hAnsi="仿宋" w:eastAsia="仿宋" w:cs="仿宋"/>
          <w:color w:val="auto"/>
          <w:spacing w:val="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市妇联积极开展“3.5”学雷锋日系列志愿服务活动</w:t>
      </w:r>
    </w:p>
    <w:p>
      <w:pPr>
        <w:numPr>
          <w:ilvl w:val="0"/>
          <w:numId w:val="1"/>
        </w:numPr>
        <w:spacing w:line="460" w:lineRule="exact"/>
        <w:rPr>
          <w:rFonts w:hint="eastAsia" w:ascii="仿宋" w:hAnsi="仿宋" w:eastAsia="仿宋" w:cs="仿宋"/>
          <w:color w:val="auto"/>
          <w:spacing w:val="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市妇联组织开展“快乐健步走 文明齐动手”洁净家园志愿服务活动</w:t>
      </w:r>
    </w:p>
    <w:p>
      <w:pPr>
        <w:widowControl w:val="0"/>
        <w:numPr>
          <w:ilvl w:val="0"/>
          <w:numId w:val="0"/>
        </w:numPr>
        <w:spacing w:line="460" w:lineRule="exact"/>
        <w:jc w:val="both"/>
        <w:rPr>
          <w:rFonts w:hint="eastAsia" w:ascii="仿宋" w:hAnsi="仿宋" w:eastAsia="仿宋" w:cs="仿宋"/>
          <w:spacing w:val="3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spacing w:val="3"/>
          <w:sz w:val="32"/>
          <w:szCs w:val="32"/>
        </w:rPr>
      </w:pPr>
      <w:r>
        <w:rPr>
          <w:rFonts w:hint="eastAsia" w:ascii="黑体" w:hAnsi="黑体" w:eastAsia="黑体" w:cs="黑体"/>
          <w:spacing w:val="3"/>
          <w:sz w:val="32"/>
          <w:szCs w:val="32"/>
        </w:rPr>
        <w:t>省妇联主席徐姗娜在厦调研家庭教育工作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jc w:val="both"/>
        <w:textAlignment w:val="auto"/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  <w:t>3月29日上午，省妇联党组书记、主席徐姗娜带领省家庭教育工作专题调研小组来厦开展专题调研。厦门市妇联及我市各相关部门、社会组织、医院、学校、研究机构等单位的相关负责人参加调研会。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jc w:val="both"/>
        <w:textAlignment w:val="auto"/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  <w:t>调研会上，市妇联党组成员、副主席朱秀敏汇报了厦门市家庭教育工作情况开展情况。与会人员围绕调研主题积极建言献策。市家庭教育研究会副会长王慧敏表示，家庭教育已经越来越得到重视，而且真正能够帮助到更多的家庭。今后的家庭教育工作要有更科学更专业的指导，高校也应参与其中，可加入家庭教育相关专业。集美大学法学院社会学系副教授巨东红表示，厦门的“三工联动”，即“社工+妇工+义工”机制希望能更加规范化，有据可依。此外，师资队伍的建设也要与时俱进，这样才能应对家庭教育不断更新的问题。市妇幼保健院儿童行为科主任刘文龙，针对特殊儿童和特殊家庭的家庭教育希望被更多地关注，尤其需要是注重0-3岁特殊儿童家长的教育、培训。福建省律协未成年人保护法律专委会副主任胡小媛表示，未成年人的司法保障、普法教育、校园欺凌、留守儿童关爱等法律问题，有必要在家庭教育立法中进行展示。建议充实完善具体内容，建议将家庭教育指导服务明确地纳入政府购买服务的目录中，并出台一系列的评估机制。市家庭教育研究会会长赵继容表示，家庭教育指导老师的培训认证，对充实人才队伍有着很重要的作用。婚姻家庭培训的指导老师队伍也应建立健全，应纳入家庭教育范畴，一道协同发展，用家庭、社会、学校三方力量形成合力，将家庭教育做得更加完善。市关工委副主任毛振亚表示，应该提高家庭教育道德建设，以适应新时代的需求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jc w:val="both"/>
        <w:textAlignment w:val="auto"/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  <w:t>省妇联党组书记、主席徐姗娜在听取大家的意见后指出：厦门的家庭教育工作在全省启动较早，扎实稳步推进，已经形成了一些好的做法经验，也就当前工作中存在的问题向省妇联提出了有益的意见建议。家庭教育和每个家庭都息息相关，通过立法的形式来强调其重要性，有利于加强整合有效资源，更加系统化、有针对性地梳理以及开展工作。要发挥专业职能部门的作用，才能落地见效，要明确职责才能精准对接，有力有效，提高立法的系统性、规范性、专业性、协同性。在立法中应该既有福建的特色，又能真正切实服务到每个家庭，应进一步明确到职能部门，明确责任主体，将工作落到实处。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spacing w:val="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spacing w:val="3"/>
          <w:sz w:val="32"/>
          <w:szCs w:val="32"/>
        </w:rPr>
      </w:pPr>
      <w:r>
        <w:rPr>
          <w:rFonts w:hint="eastAsia" w:ascii="黑体" w:hAnsi="黑体" w:eastAsia="黑体" w:cs="黑体"/>
          <w:spacing w:val="3"/>
          <w:sz w:val="32"/>
          <w:szCs w:val="32"/>
        </w:rPr>
        <w:t>市妇联积极开展“3.5”学雷锋日系列志愿服务活动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jc w:val="both"/>
        <w:textAlignment w:val="auto"/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  <w:t>为贯彻习近平总书记关于志愿服务重要指示精神，弘扬雷锋精神，传播奉献友爱互助进步的志愿精神，践行社会主义核心价值观，2019年“3.5”学雷锋日期间，市妇联精心布署工作，主要领导带头参加现场志愿服务，形成工作合力，持续开展了系列志愿服务活动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jc w:val="both"/>
        <w:textAlignment w:val="auto"/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  <w:t>3月15日，挂牌设立了巾帼大厦志愿服务驿站，驿站内配备公用雨伞、充电桩、老花镜等便民设施及物品，为前来巾帼大厦的群众提供方便。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jc w:val="both"/>
        <w:textAlignment w:val="auto"/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  <w:t>3月11日，市妇联会同爱心企业和单位和个人到翔安开展娘家人“三进三送”巾帼志愿服务活动。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jc w:val="both"/>
        <w:textAlignment w:val="auto"/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  <w:t>3月23日，市妇联机关、市妇儿中心干部职工开展“快乐健步走，文明齐动手”洁净家园和文明劝导行动。合计活动类型10余类，既有洁净家园、文明劝导、普法维权，也有文艺表演、民间艺术、义诊、理发等以及设立知识问答互动环节，宣传十九大及中国妇女十二大等相关知识，并组织多家爱心企业现场举办公益活动，通过形式多样的志愿服务，营造了欢乐喜庆、文明和谐的现场氛围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jc w:val="both"/>
        <w:textAlignment w:val="auto"/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  <w:t>通过开展巾帼志愿服务系列活动，有效推动了“讲文明、树新风”学雷锋志愿服务常态化，提升了巾帼志愿服务活动内涵。今后，市妇联每位干部职工将从平时做起，从自己做起，用实际行动为群众献爱心送温暖，继续挥省级“文明单位”示范作用，推动学雷锋志愿服务在全社会蔚然成风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spacing w:val="3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spacing w:val="3"/>
          <w:sz w:val="32"/>
          <w:szCs w:val="32"/>
        </w:rPr>
      </w:pPr>
      <w:r>
        <w:rPr>
          <w:rFonts w:hint="eastAsia" w:ascii="黑体" w:hAnsi="黑体" w:eastAsia="黑体" w:cs="黑体"/>
          <w:spacing w:val="3"/>
          <w:sz w:val="32"/>
          <w:szCs w:val="32"/>
        </w:rPr>
        <w:t>市妇联组织开展“快乐健步走 文明齐动手”洁净家园志愿服务活动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jc w:val="both"/>
        <w:textAlignment w:val="auto"/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  <w:t>3月23日上午，厦门全市上下齐心协力开展了一场主题为“快乐健步走 文明齐动手”的洁净家园活动。市妇联机关和市妇儿中心的干部职工也以实际行动积极参与。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jc w:val="both"/>
        <w:textAlignment w:val="auto"/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  <w:t>市妇联巾帼志愿者利用周末业余时间，穿上巾帼志愿者的紫色马甲，在巾帼大厦及周边开展洁净家园行动。志愿者们一边捡拾角落土头垃圾、清理绿化带，一边针对周末前来上课家长儿童较多，院内外交通拥堵状况配合保安人员进行交通劝导，同时劝离院外周边拥堵道路的小摊小贩，对共享单车进行规范摆放。行动既洁净了环境，服务了群众，又践行了户外快乐活动的健康理念，巾帼志愿者们感受到了服务社会带来的充实和快乐，也用实际行动擦亮市妇联省级“文明单位”荣誉奖牌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jc w:val="both"/>
        <w:textAlignment w:val="auto"/>
        <w:rPr>
          <w:rFonts w:hint="eastAsia" w:ascii="仿宋" w:hAnsi="仿宋" w:eastAsia="仿宋" w:cs="仿宋"/>
          <w:spacing w:val="3"/>
          <w:kern w:val="0"/>
          <w:sz w:val="32"/>
          <w:szCs w:val="32"/>
          <w:shd w:val="clear" w:color="auto" w:fill="FFFFFF"/>
          <w:lang w:val="en-US" w:eastAsia="zh-CN" w:bidi="ar-S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1418" w:bottom="1417" w:left="1418" w:header="851" w:footer="992" w:gutter="0"/>
      <w:cols w:space="720" w:num="1"/>
      <w:docGrid w:type="linesAndChars" w:linePitch="291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847E4"/>
    <w:multiLevelType w:val="singleLevel"/>
    <w:tmpl w:val="56B847E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F3C"/>
    <w:rsid w:val="00092F3C"/>
    <w:rsid w:val="000B0041"/>
    <w:rsid w:val="00101F41"/>
    <w:rsid w:val="00285181"/>
    <w:rsid w:val="003D2D9B"/>
    <w:rsid w:val="00546D83"/>
    <w:rsid w:val="00660C0B"/>
    <w:rsid w:val="00705C23"/>
    <w:rsid w:val="00752215"/>
    <w:rsid w:val="007929B6"/>
    <w:rsid w:val="007A3F3B"/>
    <w:rsid w:val="00870756"/>
    <w:rsid w:val="00921463"/>
    <w:rsid w:val="00941D1F"/>
    <w:rsid w:val="00961108"/>
    <w:rsid w:val="00AC31D7"/>
    <w:rsid w:val="00B6144E"/>
    <w:rsid w:val="00C12208"/>
    <w:rsid w:val="00C160A6"/>
    <w:rsid w:val="00D80895"/>
    <w:rsid w:val="00DB362B"/>
    <w:rsid w:val="00E61FCE"/>
    <w:rsid w:val="00F473CB"/>
    <w:rsid w:val="00F52CD3"/>
    <w:rsid w:val="01DC7C36"/>
    <w:rsid w:val="03280CB5"/>
    <w:rsid w:val="09865C72"/>
    <w:rsid w:val="09E8440B"/>
    <w:rsid w:val="09FD0BFD"/>
    <w:rsid w:val="0DD14293"/>
    <w:rsid w:val="100F03F5"/>
    <w:rsid w:val="163F5AEA"/>
    <w:rsid w:val="184D3A1B"/>
    <w:rsid w:val="19E17E19"/>
    <w:rsid w:val="20B642E8"/>
    <w:rsid w:val="21050F46"/>
    <w:rsid w:val="2A3D15D6"/>
    <w:rsid w:val="322A282D"/>
    <w:rsid w:val="3BAC420C"/>
    <w:rsid w:val="45E92091"/>
    <w:rsid w:val="4F711A31"/>
    <w:rsid w:val="51564BA8"/>
    <w:rsid w:val="66717A30"/>
    <w:rsid w:val="6931662F"/>
    <w:rsid w:val="6ACF3C26"/>
    <w:rsid w:val="6E8F3C8C"/>
    <w:rsid w:val="74F33CF9"/>
    <w:rsid w:val="7B3D6B49"/>
    <w:rsid w:val="7BAA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semiHidden/>
    <w:unhideWhenUsed/>
    <w:qFormat/>
    <w:uiPriority w:val="99"/>
    <w:rPr>
      <w:color w:val="343434"/>
      <w:sz w:val="18"/>
      <w:szCs w:val="18"/>
      <w:u w:val="none"/>
    </w:rPr>
  </w:style>
  <w:style w:type="character" w:styleId="10">
    <w:name w:val="Hyperlink"/>
    <w:basedOn w:val="6"/>
    <w:semiHidden/>
    <w:unhideWhenUsed/>
    <w:qFormat/>
    <w:uiPriority w:val="99"/>
    <w:rPr>
      <w:color w:val="343434"/>
      <w:sz w:val="18"/>
      <w:szCs w:val="18"/>
      <w:u w:val="none"/>
    </w:rPr>
  </w:style>
  <w:style w:type="character" w:customStyle="1" w:styleId="11">
    <w:name w:val="页眉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6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380</Words>
  <Characters>2172</Characters>
  <Lines>18</Lines>
  <Paragraphs>5</Paragraphs>
  <TotalTime>10</TotalTime>
  <ScaleCrop>false</ScaleCrop>
  <LinksUpToDate>false</LinksUpToDate>
  <CharactersWithSpaces>2547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2017-01-19T03:34:00Z</dcterms:created>
  <dc:creator>Microsoft</dc:creator>
  <cp:lastModifiedBy>DELL-1699</cp:lastModifiedBy>
  <cp:lastPrinted>2017-01-19T03:15:00Z</cp:lastPrinted>
  <dcterms:modified xsi:type="dcterms:W3CDTF">2019-09-26T02:57:34Z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