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hAnsi="Verdana" w:eastAsia="仿宋_GB2312"/>
          <w:b/>
          <w:bCs/>
          <w:color w:val="000000"/>
          <w:sz w:val="32"/>
        </w:rPr>
      </w:pPr>
      <w:r>
        <w:rPr>
          <w:rFonts w:ascii="仿宋_GB2312" w:hAnsi="Verdana" w:eastAsia="仿宋_GB2312"/>
          <w:b/>
          <w:bCs/>
          <w:color w:val="000000"/>
          <w:sz w:val="32"/>
          <w:szCs w:val="21"/>
        </w:rPr>
        <w:pict>
          <v:shape id="_x0000_s1026" o:spid="_x0000_s1026" o:spt="136" type="#_x0000_t136" style="position:absolute;left:0pt;margin-left:0pt;margin-top:0pt;height:76.8pt;width:453.55pt;z-index:251660288;mso-width-relative:page;mso-height-relative:page;" fillcolor="#008000" filled="t" stroked="t" coordsize="21600,21600">
            <v:path/>
            <v:fill on="t" focussize="0,0"/>
            <v:stroke color="#008000"/>
            <v:imagedata o:title=""/>
            <o:lock v:ext="edit" text="f"/>
            <v:textpath on="t" fitshape="t" fitpath="t" trim="t" xscale="f" string="妇女工作简报" style="font-family:宋体;font-size:36pt;font-weight:bold;v-text-align:center;"/>
          </v:shape>
        </w:pict>
      </w:r>
    </w:p>
    <w:p>
      <w:pPr>
        <w:spacing w:line="560" w:lineRule="exact"/>
        <w:rPr>
          <w:rFonts w:ascii="仿宋_GB2312" w:hAnsi="Verdana" w:eastAsia="仿宋_GB2312"/>
          <w:b/>
          <w:bCs/>
          <w:color w:val="000000"/>
          <w:sz w:val="32"/>
        </w:rPr>
      </w:pPr>
    </w:p>
    <w:p>
      <w:pPr>
        <w:spacing w:line="560" w:lineRule="exact"/>
        <w:rPr>
          <w:rFonts w:ascii="仿宋_GB2312" w:hAnsi="Verdana" w:eastAsia="仿宋_GB2312"/>
          <w:b/>
          <w:bCs/>
          <w:color w:val="000000"/>
          <w:sz w:val="32"/>
        </w:rPr>
      </w:pPr>
    </w:p>
    <w:p>
      <w:pPr>
        <w:spacing w:line="560" w:lineRule="exact"/>
        <w:rPr>
          <w:rFonts w:ascii="仿宋_GB2312" w:hAnsi="Verdana" w:eastAsia="仿宋_GB2312"/>
          <w:b/>
          <w:bCs/>
          <w:color w:val="000000"/>
          <w:sz w:val="32"/>
        </w:rPr>
      </w:pPr>
    </w:p>
    <w:p>
      <w:pPr>
        <w:spacing w:line="560" w:lineRule="exact"/>
        <w:jc w:val="center"/>
        <w:rPr>
          <w:rFonts w:ascii="宋体" w:hAnsi="宋体"/>
          <w:b/>
          <w:bCs/>
          <w:color w:val="000000"/>
          <w:sz w:val="32"/>
        </w:rPr>
      </w:pPr>
      <w:r>
        <w:rPr>
          <w:rFonts w:hint="eastAsia" w:ascii="宋体" w:hAnsi="宋体"/>
          <w:b/>
          <w:bCs/>
          <w:color w:val="000000"/>
          <w:sz w:val="32"/>
        </w:rPr>
        <w:t>第三期</w:t>
      </w:r>
    </w:p>
    <w:p>
      <w:pPr>
        <w:spacing w:line="560" w:lineRule="exact"/>
        <w:rPr>
          <w:rFonts w:ascii="仿宋_GB2312" w:hAnsi="Verdana" w:eastAsia="仿宋_GB2312"/>
          <w:color w:val="000000"/>
          <w:sz w:val="30"/>
          <w:szCs w:val="21"/>
        </w:rPr>
      </w:pPr>
      <w:r>
        <w:rPr>
          <w:rFonts w:hint="eastAsia" w:ascii="仿宋_GB2312" w:hAnsi="Verdana" w:eastAsia="仿宋_GB2312"/>
          <w:color w:val="000000"/>
          <w:sz w:val="30"/>
          <w:szCs w:val="21"/>
        </w:rPr>
        <w:t>厦门市妇女联合会办公室编印                                20</w:t>
      </w:r>
      <w:r>
        <w:rPr>
          <w:rFonts w:hint="eastAsia" w:ascii="仿宋_GB2312" w:hAnsi="Verdana" w:eastAsia="仿宋_GB2312"/>
          <w:color w:val="000000"/>
          <w:sz w:val="30"/>
          <w:szCs w:val="21"/>
          <w:lang w:val="en-US" w:eastAsia="zh-CN"/>
        </w:rPr>
        <w:t>2</w:t>
      </w:r>
      <w:r>
        <w:rPr>
          <w:rFonts w:hint="default" w:ascii="仿宋_GB2312" w:hAnsi="Verdana" w:eastAsia="仿宋_GB2312"/>
          <w:color w:val="000000"/>
          <w:sz w:val="30"/>
          <w:szCs w:val="21"/>
          <w:lang w:val="en" w:eastAsia="zh-CN"/>
        </w:rPr>
        <w:t>1</w:t>
      </w:r>
      <w:r>
        <w:rPr>
          <w:rFonts w:hint="eastAsia" w:ascii="仿宋_GB2312" w:hAnsi="Verdana" w:eastAsia="仿宋_GB2312"/>
          <w:color w:val="000000"/>
          <w:sz w:val="30"/>
          <w:szCs w:val="21"/>
        </w:rPr>
        <w:t>年2月1</w:t>
      </w:r>
      <w:r>
        <w:rPr>
          <w:rFonts w:hint="eastAsia" w:ascii="仿宋_GB2312" w:hAnsi="Verdana" w:eastAsia="仿宋_GB2312"/>
          <w:color w:val="000000"/>
          <w:sz w:val="30"/>
          <w:szCs w:val="21"/>
          <w:lang w:val="en-US" w:eastAsia="zh-CN"/>
        </w:rPr>
        <w:t>5</w:t>
      </w:r>
      <w:bookmarkStart w:id="0" w:name="_GoBack"/>
      <w:bookmarkEnd w:id="0"/>
      <w:r>
        <w:rPr>
          <w:rFonts w:hint="eastAsia" w:ascii="仿宋_GB2312" w:hAnsi="Verdana" w:eastAsia="仿宋_GB2312"/>
          <w:color w:val="000000"/>
          <w:sz w:val="30"/>
          <w:szCs w:val="21"/>
        </w:rPr>
        <w:t>日</w:t>
      </w:r>
    </w:p>
    <w:p>
      <w:pPr>
        <w:spacing w:line="500" w:lineRule="exact"/>
        <w:rPr>
          <w:rFonts w:ascii="仿宋_GB2312" w:eastAsia="仿宋_GB2312"/>
          <w:b/>
          <w:spacing w:val="20"/>
          <w:sz w:val="28"/>
          <w:szCs w:val="28"/>
        </w:rPr>
      </w:pPr>
      <w:r>
        <w:rPr>
          <w:rFonts w:ascii="仿宋_GB2312" w:eastAsia="仿宋_GB2312"/>
          <w:b/>
          <w:spacing w:val="20"/>
          <w:sz w:val="28"/>
          <w:szCs w:val="28"/>
        </w:rPr>
        <w:pict>
          <v:line id="_x0000_s1027" o:spid="_x0000_s1027" o:spt="20" style="position:absolute;left:0pt;margin-left:0pt;margin-top:0pt;height:0pt;width:453.55pt;z-index:251661312;mso-width-relative:page;mso-height-relative:page;" stroked="t" coordsize="21600,21600" o:gfxdata="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9uIB60wAAAAIBAAAPAAAAAAAAAAEAIAAAACIAAABkcnMv&#10;ZG93bnJldi54bWxQSwECFAAUAAAACACHTuJAE1RMq88BAACOAwAADgAAAAAAAAABACAAAAAiAQAA&#10;ZHJzL2Uyb0RvYy54bWxQSwUGAAAAAAYABgBZAQAAYwUAAAAA&#10;">
            <v:path arrowok="t"/>
            <v:fill focussize="0,0"/>
            <v:stroke weight="3pt" color="#008000"/>
            <v:imagedata o:title=""/>
            <o:lock v:ext="edit"/>
          </v:line>
        </w:pict>
      </w:r>
      <w:r>
        <w:rPr>
          <w:rFonts w:hint="eastAsia" w:ascii="仿宋_GB2312" w:eastAsia="仿宋_GB2312"/>
          <w:b/>
          <w:spacing w:val="20"/>
          <w:sz w:val="28"/>
          <w:szCs w:val="28"/>
        </w:rPr>
        <w:t>本期目录</w:t>
      </w:r>
    </w:p>
    <w:p>
      <w:pPr>
        <w:numPr>
          <w:ilvl w:val="0"/>
          <w:numId w:val="1"/>
        </w:numPr>
        <w:spacing w:line="460" w:lineRule="exact"/>
        <w:rPr>
          <w:rFonts w:hint="eastAsia" w:ascii="仿宋" w:hAnsi="仿宋" w:eastAsia="仿宋" w:cs="仿宋"/>
          <w:spacing w:val="3"/>
          <w:sz w:val="28"/>
          <w:szCs w:val="28"/>
        </w:rPr>
      </w:pPr>
      <w:r>
        <w:rPr>
          <w:rFonts w:hint="eastAsia" w:ascii="仿宋" w:hAnsi="仿宋" w:eastAsia="仿宋" w:cs="仿宋"/>
          <w:spacing w:val="3"/>
          <w:sz w:val="28"/>
          <w:szCs w:val="28"/>
        </w:rPr>
        <w:t>市妇联领导班子节前走访慰问贫困妇女</w:t>
      </w:r>
    </w:p>
    <w:p>
      <w:pPr>
        <w:numPr>
          <w:ilvl w:val="0"/>
          <w:numId w:val="1"/>
        </w:numPr>
        <w:spacing w:line="460" w:lineRule="exact"/>
        <w:rPr>
          <w:rFonts w:hint="eastAsia" w:ascii="仿宋" w:hAnsi="仿宋" w:eastAsia="仿宋" w:cs="仿宋"/>
          <w:spacing w:val="3"/>
          <w:sz w:val="28"/>
          <w:szCs w:val="28"/>
        </w:rPr>
      </w:pPr>
      <w:r>
        <w:rPr>
          <w:rFonts w:hint="eastAsia" w:ascii="仿宋" w:hAnsi="仿宋" w:eastAsia="仿宋" w:cs="仿宋"/>
          <w:spacing w:val="3"/>
          <w:sz w:val="28"/>
          <w:szCs w:val="28"/>
        </w:rPr>
        <w:t>市妇联携手厦门万仟堂艺术品有限公司走进厦门大学附属第一医院</w:t>
      </w:r>
    </w:p>
    <w:p>
      <w:pPr>
        <w:numPr>
          <w:ilvl w:val="0"/>
          <w:numId w:val="1"/>
        </w:numPr>
        <w:spacing w:line="460" w:lineRule="exact"/>
        <w:rPr>
          <w:rFonts w:hint="eastAsia" w:ascii="仿宋" w:hAnsi="仿宋" w:eastAsia="仿宋" w:cs="仿宋"/>
          <w:spacing w:val="3"/>
          <w:sz w:val="28"/>
          <w:szCs w:val="28"/>
        </w:rPr>
      </w:pPr>
      <w:r>
        <w:rPr>
          <w:rFonts w:hint="eastAsia" w:ascii="仿宋" w:hAnsi="仿宋" w:eastAsia="仿宋" w:cs="仿宋"/>
          <w:spacing w:val="3"/>
          <w:sz w:val="28"/>
          <w:szCs w:val="28"/>
        </w:rPr>
        <w:t>市妇联机关党总支赴造水村开展 “爱心暖城 志愿同行”主题党日活动</w:t>
      </w:r>
    </w:p>
    <w:p>
      <w:pPr>
        <w:numPr>
          <w:ilvl w:val="0"/>
          <w:numId w:val="1"/>
        </w:numPr>
        <w:spacing w:line="460" w:lineRule="exact"/>
        <w:rPr>
          <w:rFonts w:hint="eastAsia" w:ascii="仿宋" w:hAnsi="仿宋" w:eastAsia="仿宋" w:cs="仿宋"/>
          <w:spacing w:val="3"/>
          <w:sz w:val="28"/>
          <w:szCs w:val="28"/>
        </w:rPr>
      </w:pPr>
      <w:r>
        <w:rPr>
          <w:rFonts w:hint="eastAsia" w:ascii="仿宋" w:hAnsi="仿宋" w:eastAsia="仿宋" w:cs="仿宋"/>
          <w:spacing w:val="3"/>
          <w:sz w:val="28"/>
          <w:szCs w:val="28"/>
        </w:rPr>
        <w:t>市妇联召开党组织书记抓基层党建述职评议会议</w:t>
      </w:r>
    </w:p>
    <w:p>
      <w:pPr>
        <w:numPr>
          <w:ilvl w:val="0"/>
          <w:numId w:val="1"/>
        </w:numPr>
        <w:spacing w:line="460" w:lineRule="exact"/>
        <w:rPr>
          <w:rFonts w:hint="eastAsia" w:ascii="仿宋" w:hAnsi="仿宋" w:eastAsia="仿宋" w:cs="仿宋"/>
          <w:spacing w:val="3"/>
          <w:sz w:val="28"/>
          <w:szCs w:val="28"/>
        </w:rPr>
      </w:pPr>
      <w:r>
        <w:rPr>
          <w:rFonts w:hint="eastAsia" w:ascii="仿宋" w:hAnsi="仿宋" w:eastAsia="仿宋" w:cs="仿宋"/>
          <w:spacing w:val="3"/>
          <w:sz w:val="28"/>
          <w:szCs w:val="28"/>
        </w:rPr>
        <w:t>市妇儿工委办召开全市两纲终期评估点评会</w:t>
      </w:r>
    </w:p>
    <w:p>
      <w:pPr>
        <w:numPr>
          <w:ilvl w:val="0"/>
          <w:numId w:val="1"/>
        </w:numPr>
        <w:spacing w:line="460" w:lineRule="exact"/>
        <w:rPr>
          <w:rFonts w:hint="eastAsia" w:ascii="仿宋" w:hAnsi="仿宋" w:eastAsia="仿宋" w:cs="仿宋"/>
          <w:spacing w:val="3"/>
          <w:sz w:val="28"/>
          <w:szCs w:val="28"/>
        </w:rPr>
      </w:pPr>
      <w:r>
        <w:rPr>
          <w:rFonts w:hint="eastAsia" w:ascii="仿宋" w:hAnsi="仿宋" w:eastAsia="仿宋" w:cs="仿宋"/>
          <w:spacing w:val="3"/>
          <w:sz w:val="28"/>
          <w:szCs w:val="28"/>
        </w:rPr>
        <w:t>市妇联十六届七次执委会议召开</w:t>
      </w:r>
    </w:p>
    <w:p>
      <w:pPr>
        <w:numPr>
          <w:ilvl w:val="0"/>
          <w:numId w:val="1"/>
        </w:numPr>
        <w:spacing w:line="460" w:lineRule="exact"/>
        <w:rPr>
          <w:rFonts w:hint="eastAsia" w:ascii="仿宋" w:hAnsi="仿宋" w:eastAsia="仿宋" w:cs="仿宋"/>
          <w:spacing w:val="3"/>
          <w:sz w:val="28"/>
          <w:szCs w:val="28"/>
        </w:rPr>
      </w:pPr>
      <w:r>
        <w:rPr>
          <w:rFonts w:hint="eastAsia" w:ascii="仿宋" w:hAnsi="仿宋" w:eastAsia="仿宋" w:cs="仿宋"/>
          <w:spacing w:val="3"/>
          <w:sz w:val="28"/>
          <w:szCs w:val="28"/>
        </w:rPr>
        <w:t>市妇联开展春节前安全检查工作</w:t>
      </w:r>
    </w:p>
    <w:p>
      <w:pPr>
        <w:numPr>
          <w:ilvl w:val="0"/>
          <w:numId w:val="1"/>
        </w:numPr>
        <w:spacing w:line="460" w:lineRule="exact"/>
        <w:rPr>
          <w:rFonts w:hint="eastAsia" w:ascii="仿宋" w:hAnsi="仿宋" w:eastAsia="仿宋" w:cs="仿宋"/>
          <w:spacing w:val="3"/>
          <w:sz w:val="28"/>
          <w:szCs w:val="28"/>
        </w:rPr>
      </w:pPr>
      <w:r>
        <w:rPr>
          <w:rFonts w:hint="eastAsia" w:ascii="仿宋" w:hAnsi="仿宋" w:eastAsia="仿宋" w:cs="仿宋"/>
          <w:spacing w:val="3"/>
          <w:sz w:val="28"/>
          <w:szCs w:val="28"/>
        </w:rPr>
        <w:t>市妇联开展“爱心厦门——致敬抗疫巾帼志愿者”慰问活动</w:t>
      </w:r>
    </w:p>
    <w:p>
      <w:pPr>
        <w:numPr>
          <w:ilvl w:val="0"/>
          <w:numId w:val="1"/>
        </w:numPr>
        <w:spacing w:line="460" w:lineRule="exact"/>
        <w:rPr>
          <w:rFonts w:hint="eastAsia" w:ascii="仿宋" w:hAnsi="仿宋" w:eastAsia="仿宋" w:cs="仿宋"/>
          <w:spacing w:val="3"/>
          <w:sz w:val="28"/>
          <w:szCs w:val="28"/>
        </w:rPr>
      </w:pPr>
      <w:r>
        <w:rPr>
          <w:rFonts w:hint="eastAsia" w:ascii="仿宋" w:hAnsi="仿宋" w:eastAsia="仿宋" w:cs="仿宋"/>
          <w:spacing w:val="3"/>
          <w:sz w:val="28"/>
          <w:szCs w:val="28"/>
        </w:rPr>
        <w:t>市妇联领导到同安区开展走访慰问活动</w:t>
      </w:r>
    </w:p>
    <w:p>
      <w:pPr>
        <w:widowControl w:val="0"/>
        <w:numPr>
          <w:ilvl w:val="0"/>
          <w:numId w:val="0"/>
        </w:numPr>
        <w:spacing w:line="460" w:lineRule="exact"/>
        <w:jc w:val="both"/>
        <w:rPr>
          <w:rFonts w:hint="eastAsia" w:ascii="仿宋" w:hAnsi="仿宋" w:eastAsia="仿宋" w:cs="仿宋"/>
          <w:spacing w:val="3"/>
          <w:sz w:val="28"/>
          <w:szCs w:val="28"/>
        </w:rPr>
      </w:pP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市妇联领导班子节前走访慰问贫困妇女</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岁末寒冬，春节将至。为全面贯彻党的十九大和十九届四中、五中全会精神，积极响应市委市政府关于“爱心厦门”建设的号召，提升城市人文温度，加强人文关怀，厦门市妇联、厦门市妇女儿童基金会在全市范围开展元旦春节“把爱带回家” 慰问贫困妇女群众活动，共慰问低保和低收入家庭508名，慰问金额总计41.4万元。市妇联领导带队分批多次深入六个区走访慰问贫困妇女，为她们送去了慰问金、油米面、口罩、洗手液和“家家幸福安康”知识书包，把娘家人浓浓的关怀和温暖送到妇女群众的心里，帮助贫困家庭过上一个温暖、祥和的春节。</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1月28日，市妇联主席、党组书记杨琪看望思明区贫困妇女。杨琪主席向走访对象了解身体与生活情况，嘘寒问暖让困难妇女及其家人倍感暖心。梧村街道文灶社区的林女士身患疾病，杨琪主席在与之交流后，全面了解家庭情况和治疗情况，鼓励她要保持乐观心态，勇敢面对病魔，并建议林女士申请“四癌”救助金。杨琪主席在筼筜街道育秀社区与李女士唠唠家常，李女士面对生活积极乐观的态度，让杨琪主席感到欣慰。杨琪主席叮嘱李女士近期要注意疫情的防控，强调妇联永远都是妇女群众的“娘家人”，妇女姐妹们有困难可以向各级妇联寻求帮助，各级妇联也要尽力为困难妇女排忧解难。</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1月27日，市妇联党组成员、二级巡视员黄新英前往翔安区内厝镇开展“把爱带回家”慰问活动。黄新英二级巡视员对困境妇女家庭嘘寒问暖、关怀备至，详细地询问她们的生产生活情况、身体情况。面对面了解她们的实际需求和急需解决的困难，为她们送去慰问金和米油面等慰问品，并叮嘱她们在生产生活中若遇到困难要及时找妇联组织，勉励她们通过自身的努力让未来的生活越来越好。</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1月29日，市妇联党组成员陈超英在集美区走访慰问， 为走访对象送上慰问品和节日祝福，与慰问对象倾心交谈，拉家常，访民情，将关心关爱落到实处。询问到家庭当前的情况和生活需求时，特地叮嘱其保重身体，并表示党和政府会尽力提供帮助和解决他们生活上遇到的困难和问题。</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1月28日，市妇联党组成员、副主席谢立武到海沧区开展慰问困难妇女活动。她们先去走访了“星妈”苏妈妈，苏妈妈是一位“星星孩子”（自闭症儿童）的母亲，也是海虹社区居家养老中心的一名义工，经常利用空余时间到社区照顾空巢老人和残疾人士，义务为社区的老人补纽扣、缝衣服。谢立武对苏妈妈在生活中乐于助人的高尚品德大为感动，也折服于苏妈妈坚韧不拔的意志，谢立武嘱咐苏妈妈要保持乐观的心态，坚强面对生活，有困难及时向“娘家人”寻求帮助。</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1月25日至1月26日，市妇联党组成员、副主席陈艺萍陪同省市妇联一行先后来到同安区洪塘镇、湖里区江头街道、金山街道开展新春慰问活动，为低保妇女家庭送上慰问金、油米面、抗疫物资和普法宣传品。妇联领导与困难妇女亲切交谈，详细了解慰问对象的家庭生活困难和受帮扶情况，关切地询问她们的生活及身体状况，鼓励她们勇敢面对暂时的困境、笑对生活、坚定信心，并送上节日的祝福和问候。</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jc w:val="center"/>
        <w:rPr>
          <w:rFonts w:hint="eastAsia" w:ascii="黑体" w:hAnsi="黑体" w:eastAsia="黑体" w:cs="黑体"/>
          <w:spacing w:val="3"/>
          <w:kern w:val="0"/>
          <w:sz w:val="32"/>
          <w:szCs w:val="32"/>
          <w:shd w:val="clear" w:color="auto" w:fill="FFFFFF"/>
        </w:rPr>
      </w:pPr>
      <w:r>
        <w:rPr>
          <w:rFonts w:hint="eastAsia" w:ascii="黑体" w:hAnsi="黑体" w:eastAsia="黑体" w:cs="黑体"/>
          <w:spacing w:val="3"/>
          <w:kern w:val="0"/>
          <w:sz w:val="32"/>
          <w:szCs w:val="32"/>
          <w:shd w:val="clear" w:color="auto" w:fill="FFFFFF"/>
        </w:rPr>
        <w:t>市妇联携手厦门万仟堂艺术品有限公司走进</w:t>
      </w:r>
    </w:p>
    <w:p>
      <w:pPr>
        <w:shd w:val="clear" w:color="auto" w:fill="FFFFFF"/>
        <w:spacing w:line="540" w:lineRule="exact"/>
        <w:ind w:firstLine="618" w:firstLineChars="200"/>
        <w:jc w:val="center"/>
        <w:rPr>
          <w:rFonts w:hint="eastAsia" w:ascii="黑体" w:hAnsi="黑体" w:eastAsia="黑体" w:cs="黑体"/>
          <w:spacing w:val="3"/>
          <w:kern w:val="0"/>
          <w:sz w:val="32"/>
          <w:szCs w:val="32"/>
          <w:shd w:val="clear" w:color="auto" w:fill="FFFFFF"/>
        </w:rPr>
      </w:pPr>
      <w:r>
        <w:rPr>
          <w:rFonts w:hint="eastAsia" w:ascii="黑体" w:hAnsi="黑体" w:eastAsia="黑体" w:cs="黑体"/>
          <w:spacing w:val="3"/>
          <w:kern w:val="0"/>
          <w:sz w:val="32"/>
          <w:szCs w:val="32"/>
          <w:shd w:val="clear" w:color="auto" w:fill="FFFFFF"/>
        </w:rPr>
        <w:t>厦门大学附属第一医院</w:t>
      </w:r>
    </w:p>
    <w:p>
      <w:pPr>
        <w:shd w:val="clear" w:color="auto" w:fill="FFFFFF"/>
        <w:spacing w:line="540" w:lineRule="exact"/>
        <w:ind w:firstLine="618" w:firstLineChars="200"/>
        <w:jc w:val="left"/>
        <w:rPr>
          <w:rFonts w:hint="eastAsia" w:ascii="仿宋_GB2312" w:hAnsi="仿宋_GB2312" w:eastAsia="仿宋_GB2312" w:cs="仿宋_GB2312"/>
          <w:spacing w:val="3"/>
          <w:kern w:val="0"/>
          <w:sz w:val="32"/>
          <w:szCs w:val="32"/>
          <w:shd w:val="clear" w:color="auto" w:fill="FFFFFF"/>
        </w:rPr>
      </w:pPr>
      <w:r>
        <w:rPr>
          <w:rFonts w:hint="eastAsia" w:ascii="仿宋_GB2312" w:hAnsi="仿宋_GB2312" w:eastAsia="仿宋_GB2312" w:cs="仿宋_GB2312"/>
          <w:spacing w:val="3"/>
          <w:kern w:val="0"/>
          <w:sz w:val="32"/>
          <w:szCs w:val="32"/>
          <w:shd w:val="clear" w:color="auto" w:fill="FFFFFF"/>
        </w:rPr>
        <w:t>1月29日，厦门市妇联携手厦门万仟堂艺术品有限公司走进厦门大学附属第一医院，倾听“逆行者”的故事，向抗疫一线医护人员捐赠市妇联保温杯、洗漱包和万仟堂纪念杯，并送去妇联组织的关怀和温暖。</w:t>
      </w:r>
    </w:p>
    <w:p>
      <w:pPr>
        <w:shd w:val="clear" w:color="auto" w:fill="FFFFFF"/>
        <w:spacing w:line="540" w:lineRule="exact"/>
        <w:ind w:firstLine="618" w:firstLineChars="200"/>
        <w:jc w:val="left"/>
        <w:rPr>
          <w:rFonts w:hint="eastAsia" w:ascii="仿宋_GB2312" w:hAnsi="仿宋_GB2312" w:eastAsia="仿宋_GB2312" w:cs="仿宋_GB2312"/>
          <w:spacing w:val="3"/>
          <w:kern w:val="0"/>
          <w:sz w:val="32"/>
          <w:szCs w:val="32"/>
          <w:shd w:val="clear" w:color="auto" w:fill="FFFFFF"/>
        </w:rPr>
      </w:pPr>
      <w:r>
        <w:rPr>
          <w:rFonts w:hint="eastAsia" w:ascii="仿宋_GB2312" w:hAnsi="仿宋_GB2312" w:eastAsia="仿宋_GB2312" w:cs="仿宋_GB2312"/>
          <w:spacing w:val="3"/>
          <w:kern w:val="0"/>
          <w:sz w:val="32"/>
          <w:szCs w:val="32"/>
          <w:shd w:val="clear" w:color="auto" w:fill="FFFFFF"/>
        </w:rPr>
        <w:t>厦门妇联党组书记、主席杨琪，厦门大学附属第一医院院长王占祥、副院长乐家振，万仟堂总经理季琳女士出席捐赠仪式。</w:t>
      </w:r>
    </w:p>
    <w:p>
      <w:pPr>
        <w:shd w:val="clear" w:color="auto" w:fill="FFFFFF"/>
        <w:spacing w:line="540" w:lineRule="exact"/>
        <w:ind w:firstLine="618" w:firstLineChars="200"/>
        <w:jc w:val="left"/>
        <w:rPr>
          <w:rFonts w:hint="eastAsia" w:ascii="仿宋_GB2312" w:hAnsi="仿宋_GB2312" w:eastAsia="仿宋_GB2312" w:cs="仿宋_GB2312"/>
          <w:spacing w:val="3"/>
          <w:kern w:val="0"/>
          <w:sz w:val="32"/>
          <w:szCs w:val="32"/>
          <w:shd w:val="clear" w:color="auto" w:fill="FFFFFF"/>
        </w:rPr>
      </w:pPr>
      <w:r>
        <w:rPr>
          <w:rFonts w:hint="eastAsia" w:ascii="仿宋_GB2312" w:hAnsi="仿宋_GB2312" w:eastAsia="仿宋_GB2312" w:cs="仿宋_GB2312"/>
          <w:spacing w:val="3"/>
          <w:kern w:val="0"/>
          <w:sz w:val="32"/>
          <w:szCs w:val="32"/>
          <w:shd w:val="clear" w:color="auto" w:fill="FFFFFF"/>
        </w:rPr>
        <w:t>捐赠座谈会上，杨琪主席表示，疫情发生后，市妇联第一时间看望慰问我市驰援武汉的医护人员家属代表，了解一线医务人员家庭需求，精准提供贴心服务，为最美“逆行者”减轻后顾之忧；筹集爱心捐款60多万元，慰问厦门市驰援湖北医护人员及家庭，每户2000元慰问金；做深做细做实服务关爱，针对女性生理期对卫生用品的需求，市妇联积极协调慈善总会、爱慕公益基金会、厦门美柚公司等爱心企业，向驰援湖北一线和我市防疫一线的女医务人员捐赠女性馅饼、安心护理服、安心裤，筹集姜茶、护手霜、消毒水、蔬菜等爱心物资送达抗疫一线。杨琪主席向战斗在一线的医护工作者表达了敬意与感谢，并表示妇联作为妇女群众的“娘家人”，将继续为医护人员提供坚守的后盾。</w:t>
      </w:r>
    </w:p>
    <w:p>
      <w:pPr>
        <w:shd w:val="clear" w:color="auto" w:fill="FFFFFF"/>
        <w:spacing w:line="540" w:lineRule="exact"/>
        <w:ind w:firstLine="618" w:firstLineChars="200"/>
        <w:jc w:val="left"/>
        <w:rPr>
          <w:rFonts w:hint="eastAsia" w:ascii="仿宋_GB2312" w:hAnsi="仿宋_GB2312" w:eastAsia="仿宋_GB2312" w:cs="仿宋_GB2312"/>
          <w:spacing w:val="3"/>
          <w:kern w:val="0"/>
          <w:sz w:val="32"/>
          <w:szCs w:val="32"/>
          <w:shd w:val="clear" w:color="auto" w:fill="FFFFFF"/>
        </w:rPr>
      </w:pPr>
      <w:r>
        <w:rPr>
          <w:rFonts w:hint="eastAsia" w:ascii="仿宋_GB2312" w:hAnsi="仿宋_GB2312" w:eastAsia="仿宋_GB2312" w:cs="仿宋_GB2312"/>
          <w:spacing w:val="3"/>
          <w:kern w:val="0"/>
          <w:sz w:val="32"/>
          <w:szCs w:val="32"/>
          <w:shd w:val="clear" w:color="auto" w:fill="FFFFFF"/>
        </w:rPr>
        <w:t>王占祥院长讲述了自疫情发生后，杏林分院区作为厦门市新冠肺炎定点救治医院推出了一系列有效举措，确保了抗疫工作高效有序、科学规范地推进。在武汉遭受疫情打击的关键时刻，“一院人”主动请缨，白衣为甲，逆行出征，出色地完成援鄂任务，并在北京人民大会堂接受总书记表彰。也表态今后医院将坚持做好常态化防疫工作，巩固抗疫成果。王院长对市妇联长期以来对医护工作者的关怀和爱护表示感谢，并表示将继续立足岗位，继续发扬医者仁心的奉献精神，为我市取得疫情防控的最终胜利贡献更大的力量。</w:t>
      </w:r>
    </w:p>
    <w:p>
      <w:pPr>
        <w:shd w:val="clear" w:color="auto" w:fill="FFFFFF"/>
        <w:spacing w:line="540" w:lineRule="exact"/>
        <w:ind w:firstLine="618" w:firstLineChars="200"/>
        <w:jc w:val="left"/>
        <w:rPr>
          <w:rFonts w:hint="eastAsia" w:ascii="仿宋_GB2312" w:hAnsi="仿宋_GB2312" w:eastAsia="仿宋_GB2312" w:cs="仿宋_GB2312"/>
          <w:spacing w:val="3"/>
          <w:kern w:val="0"/>
          <w:sz w:val="32"/>
          <w:szCs w:val="32"/>
          <w:shd w:val="clear" w:color="auto" w:fill="FFFFFF"/>
        </w:rPr>
      </w:pPr>
    </w:p>
    <w:p>
      <w:pPr>
        <w:shd w:val="clear" w:color="auto" w:fill="FFFFFF"/>
        <w:spacing w:line="540" w:lineRule="exact"/>
        <w:ind w:firstLine="618" w:firstLineChars="200"/>
        <w:jc w:val="center"/>
        <w:rPr>
          <w:rFonts w:hint="eastAsia" w:ascii="黑体" w:hAnsi="黑体" w:eastAsia="黑体" w:cs="黑体"/>
          <w:spacing w:val="3"/>
          <w:kern w:val="0"/>
          <w:sz w:val="32"/>
          <w:szCs w:val="32"/>
          <w:shd w:val="clear" w:color="auto" w:fill="FFFFFF"/>
        </w:rPr>
      </w:pPr>
      <w:r>
        <w:rPr>
          <w:rFonts w:hint="eastAsia" w:ascii="黑体" w:hAnsi="黑体" w:eastAsia="黑体" w:cs="黑体"/>
          <w:spacing w:val="3"/>
          <w:kern w:val="0"/>
          <w:sz w:val="32"/>
          <w:szCs w:val="32"/>
          <w:shd w:val="clear" w:color="auto" w:fill="FFFFFF"/>
        </w:rPr>
        <w:t>市妇联机关党总支赴造水村开展</w:t>
      </w:r>
    </w:p>
    <w:p>
      <w:pPr>
        <w:shd w:val="clear" w:color="auto" w:fill="FFFFFF"/>
        <w:spacing w:line="540" w:lineRule="exact"/>
        <w:ind w:firstLine="618" w:firstLineChars="200"/>
        <w:jc w:val="center"/>
        <w:rPr>
          <w:rFonts w:hint="eastAsia" w:ascii="黑体" w:hAnsi="黑体" w:eastAsia="黑体" w:cs="黑体"/>
          <w:spacing w:val="3"/>
          <w:kern w:val="0"/>
          <w:sz w:val="32"/>
          <w:szCs w:val="32"/>
          <w:shd w:val="clear" w:color="auto" w:fill="FFFFFF"/>
        </w:rPr>
      </w:pPr>
      <w:r>
        <w:rPr>
          <w:rFonts w:hint="eastAsia" w:ascii="黑体" w:hAnsi="黑体" w:eastAsia="黑体" w:cs="黑体"/>
          <w:spacing w:val="3"/>
          <w:kern w:val="0"/>
          <w:sz w:val="32"/>
          <w:szCs w:val="32"/>
          <w:shd w:val="clear" w:color="auto" w:fill="FFFFFF"/>
        </w:rPr>
        <w:t xml:space="preserve"> “爱心暖城 志愿同行”主题党日活动</w:t>
      </w:r>
    </w:p>
    <w:p>
      <w:pPr>
        <w:shd w:val="clear" w:color="auto" w:fill="FFFFFF"/>
        <w:spacing w:line="540" w:lineRule="exact"/>
        <w:ind w:firstLine="618" w:firstLineChars="200"/>
        <w:jc w:val="left"/>
        <w:rPr>
          <w:rFonts w:hint="eastAsia" w:ascii="仿宋_GB2312" w:hAnsi="仿宋_GB2312" w:eastAsia="仿宋_GB2312" w:cs="仿宋_GB2312"/>
          <w:spacing w:val="3"/>
          <w:kern w:val="0"/>
          <w:sz w:val="32"/>
          <w:szCs w:val="32"/>
          <w:shd w:val="clear" w:color="auto" w:fill="FFFFFF"/>
        </w:rPr>
      </w:pPr>
      <w:r>
        <w:rPr>
          <w:rFonts w:hint="eastAsia" w:ascii="仿宋_GB2312" w:hAnsi="仿宋_GB2312" w:eastAsia="仿宋_GB2312" w:cs="仿宋_GB2312"/>
          <w:spacing w:val="3"/>
          <w:kern w:val="0"/>
          <w:sz w:val="32"/>
          <w:szCs w:val="32"/>
          <w:shd w:val="clear" w:color="auto" w:fill="FFFFFF"/>
        </w:rPr>
        <w:t>新春走基层、寒冬送温暖。根据市委文明办要求在元旦春节期间开展“爱心暖城、志愿同行”主题活动的通知精神，为发挥党建引领用，2021年2月2日上午，市妇联机关党总支组织各党支部走进造水村开展“爱心结对”主题党日活动，以实际行动参与到“爱心厦门”建设中来。</w:t>
      </w:r>
    </w:p>
    <w:p>
      <w:pPr>
        <w:shd w:val="clear" w:color="auto" w:fill="FFFFFF"/>
        <w:spacing w:line="540" w:lineRule="exact"/>
        <w:ind w:firstLine="618" w:firstLineChars="200"/>
        <w:jc w:val="left"/>
        <w:rPr>
          <w:rFonts w:hint="eastAsia" w:ascii="仿宋_GB2312" w:hAnsi="仿宋_GB2312" w:eastAsia="仿宋_GB2312" w:cs="仿宋_GB2312"/>
          <w:spacing w:val="3"/>
          <w:kern w:val="0"/>
          <w:sz w:val="32"/>
          <w:szCs w:val="32"/>
          <w:shd w:val="clear" w:color="auto" w:fill="FFFFFF"/>
        </w:rPr>
      </w:pPr>
      <w:r>
        <w:rPr>
          <w:rFonts w:hint="eastAsia" w:ascii="仿宋_GB2312" w:hAnsi="仿宋_GB2312" w:eastAsia="仿宋_GB2312" w:cs="仿宋_GB2312"/>
          <w:spacing w:val="3"/>
          <w:kern w:val="0"/>
          <w:sz w:val="32"/>
          <w:szCs w:val="32"/>
          <w:shd w:val="clear" w:color="auto" w:fill="FFFFFF"/>
        </w:rPr>
        <w:t>市妇联领导、机关党总支、各党支部联合爱心企业分别对4个党支部结对困难家庭、19户爱心结对帮扶对象、8名90岁以上老人进行走访慰问，向他们送去大米、食用油、长寿面、年货、春联、红包等慰问品33份，处级以上干部自费准备慰问品、红包上万元，提前向造水村困难家庭致以诚挚的问候和新春祝福，让困难群众们切实感受到妇联“娘家人”的温暖与关怀。</w:t>
      </w:r>
    </w:p>
    <w:p>
      <w:pPr>
        <w:shd w:val="clear" w:color="auto" w:fill="FFFFFF"/>
        <w:spacing w:line="540" w:lineRule="exact"/>
        <w:ind w:firstLine="618" w:firstLineChars="200"/>
        <w:jc w:val="left"/>
        <w:rPr>
          <w:rFonts w:hint="eastAsia" w:ascii="仿宋_GB2312" w:hAnsi="仿宋_GB2312" w:eastAsia="仿宋_GB2312" w:cs="仿宋_GB2312"/>
          <w:spacing w:val="3"/>
          <w:kern w:val="0"/>
          <w:sz w:val="32"/>
          <w:szCs w:val="32"/>
          <w:shd w:val="clear" w:color="auto" w:fill="FFFFFF"/>
        </w:rPr>
      </w:pPr>
      <w:r>
        <w:rPr>
          <w:rFonts w:hint="eastAsia" w:ascii="仿宋_GB2312" w:hAnsi="仿宋_GB2312" w:eastAsia="仿宋_GB2312" w:cs="仿宋_GB2312"/>
          <w:spacing w:val="3"/>
          <w:kern w:val="0"/>
          <w:sz w:val="32"/>
          <w:szCs w:val="32"/>
          <w:shd w:val="clear" w:color="auto" w:fill="FFFFFF"/>
        </w:rPr>
        <w:t>市妇联党组成员陈超英， 党组成员、副主席谢立武，一级调研员汪根友带头参加支部结对活动，组织实地走访，上门入户慰问，做到一个不漏。走访活动中，市妇联领导还开展了党的十九届五中全会精神宣讲，介绍决战决胜脱贫攻坚战情况以及市委、市政府年度重点工作部署和“爱心厦门”建设工作。向结对群众宣传疫情防控相关知识，提醒他们做好日常安全防护工作，送上党和政府的关怀和新春祝福。</w:t>
      </w:r>
    </w:p>
    <w:p>
      <w:pPr>
        <w:shd w:val="clear" w:color="auto" w:fill="FFFFFF"/>
        <w:spacing w:line="540" w:lineRule="exact"/>
        <w:ind w:firstLine="618" w:firstLineChars="200"/>
        <w:jc w:val="left"/>
        <w:rPr>
          <w:rFonts w:hint="eastAsia" w:ascii="仿宋_GB2312" w:hAnsi="仿宋_GB2312" w:eastAsia="仿宋_GB2312" w:cs="仿宋_GB2312"/>
          <w:spacing w:val="3"/>
          <w:kern w:val="0"/>
          <w:sz w:val="32"/>
          <w:szCs w:val="32"/>
          <w:shd w:val="clear" w:color="auto" w:fill="FFFFFF"/>
        </w:rPr>
      </w:pPr>
    </w:p>
    <w:p>
      <w:pPr>
        <w:shd w:val="clear" w:color="auto" w:fill="FFFFFF"/>
        <w:spacing w:line="540" w:lineRule="exact"/>
        <w:ind w:firstLine="618" w:firstLineChars="200"/>
        <w:jc w:val="center"/>
        <w:rPr>
          <w:rFonts w:hint="eastAsia" w:ascii="黑体" w:hAnsi="黑体" w:eastAsia="黑体" w:cs="黑体"/>
          <w:spacing w:val="3"/>
          <w:kern w:val="0"/>
          <w:sz w:val="32"/>
          <w:szCs w:val="32"/>
          <w:shd w:val="clear" w:color="auto" w:fill="FFFFFF"/>
        </w:rPr>
      </w:pPr>
      <w:r>
        <w:rPr>
          <w:rFonts w:hint="eastAsia" w:ascii="黑体" w:hAnsi="黑体" w:eastAsia="黑体" w:cs="黑体"/>
          <w:spacing w:val="3"/>
          <w:kern w:val="0"/>
          <w:sz w:val="32"/>
          <w:szCs w:val="32"/>
          <w:shd w:val="clear" w:color="auto" w:fill="FFFFFF"/>
        </w:rPr>
        <w:t>市妇联召开党组织书记抓基层党建述职评议会议</w:t>
      </w:r>
    </w:p>
    <w:p>
      <w:pPr>
        <w:shd w:val="clear" w:color="auto" w:fill="FFFFFF"/>
        <w:spacing w:line="540" w:lineRule="exact"/>
        <w:ind w:firstLine="618" w:firstLineChars="200"/>
        <w:jc w:val="left"/>
        <w:rPr>
          <w:rFonts w:hint="eastAsia" w:ascii="仿宋_GB2312" w:hAnsi="仿宋_GB2312" w:eastAsia="仿宋_GB2312" w:cs="仿宋_GB2312"/>
          <w:spacing w:val="3"/>
          <w:kern w:val="0"/>
          <w:sz w:val="32"/>
          <w:szCs w:val="32"/>
          <w:shd w:val="clear" w:color="auto" w:fill="FFFFFF"/>
        </w:rPr>
      </w:pPr>
      <w:r>
        <w:rPr>
          <w:rFonts w:hint="eastAsia" w:ascii="仿宋_GB2312" w:hAnsi="仿宋_GB2312" w:eastAsia="仿宋_GB2312" w:cs="仿宋_GB2312"/>
          <w:spacing w:val="3"/>
          <w:kern w:val="0"/>
          <w:sz w:val="32"/>
          <w:szCs w:val="32"/>
          <w:shd w:val="clear" w:color="auto" w:fill="FFFFFF"/>
        </w:rPr>
        <w:t>为全面提高基层党建工作质量，推进全面从严治党向基层延伸，压实管党治党政治责任，1月29日下午，市妇联在巾帼大厦B栋三楼多功能报告厅召开2020年度市妇联党组织书记抓基层党建述职评议会议。市妇联党组成员、副主席、机关党总支部书记谢立武主持会议并作书面述职。各党支部书记在深入调研、广泛听取意见的基础上，撰写了述职报告。机关第一党支部书记王卫花、机关第二党支部书记黄瑞林、机关第三党支部书记陈雯雅、妇儿中心党支部书记许怡萍依次向党组、党员大会述职。市妇联党组书记、主席杨琪认真听取述职并逐一点评，充分肯定了各支部书记的工作成效，并指出存在的问题和努力方向。</w:t>
      </w:r>
    </w:p>
    <w:p>
      <w:pPr>
        <w:shd w:val="clear" w:color="auto" w:fill="FFFFFF"/>
        <w:spacing w:line="540" w:lineRule="exact"/>
        <w:ind w:firstLine="618" w:firstLineChars="200"/>
        <w:jc w:val="left"/>
        <w:rPr>
          <w:rFonts w:hint="eastAsia" w:ascii="仿宋_GB2312" w:hAnsi="仿宋_GB2312" w:eastAsia="仿宋_GB2312" w:cs="仿宋_GB2312"/>
          <w:spacing w:val="3"/>
          <w:kern w:val="0"/>
          <w:sz w:val="32"/>
          <w:szCs w:val="32"/>
          <w:shd w:val="clear" w:color="auto" w:fill="FFFFFF"/>
        </w:rPr>
      </w:pPr>
      <w:r>
        <w:rPr>
          <w:rFonts w:hint="eastAsia" w:ascii="仿宋_GB2312" w:hAnsi="仿宋_GB2312" w:eastAsia="仿宋_GB2312" w:cs="仿宋_GB2312"/>
          <w:spacing w:val="3"/>
          <w:kern w:val="0"/>
          <w:sz w:val="32"/>
          <w:szCs w:val="32"/>
          <w:shd w:val="clear" w:color="auto" w:fill="FFFFFF"/>
        </w:rPr>
        <w:t>杨琪指出，针对这次述职评议中提出的各类问题，各支部要认真抓好整改落实，立行立改，举一反三，不断提升基层党建科学化水平，更好地把业务工作融入到党建，以高质量党建推动高质量发展，为厦门市妇女儿童事业发展提供坚强政治保证。与会人员还对党总支书记、各党支部书记述职情况进行了民主评议。</w:t>
      </w:r>
    </w:p>
    <w:p>
      <w:pPr>
        <w:shd w:val="clear" w:color="auto" w:fill="FFFFFF"/>
        <w:spacing w:line="540" w:lineRule="exact"/>
        <w:ind w:firstLine="618" w:firstLineChars="200"/>
        <w:jc w:val="left"/>
        <w:rPr>
          <w:rFonts w:hint="eastAsia" w:ascii="仿宋_GB2312" w:hAnsi="仿宋_GB2312" w:eastAsia="仿宋_GB2312" w:cs="仿宋_GB2312"/>
          <w:spacing w:val="3"/>
          <w:kern w:val="0"/>
          <w:sz w:val="32"/>
          <w:szCs w:val="32"/>
          <w:shd w:val="clear" w:color="auto" w:fill="FFFFFF"/>
        </w:rPr>
      </w:pPr>
      <w:r>
        <w:rPr>
          <w:rFonts w:hint="eastAsia" w:ascii="仿宋_GB2312" w:hAnsi="仿宋_GB2312" w:eastAsia="仿宋_GB2312" w:cs="仿宋_GB2312"/>
          <w:spacing w:val="3"/>
          <w:kern w:val="0"/>
          <w:sz w:val="32"/>
          <w:szCs w:val="32"/>
          <w:shd w:val="clear" w:color="auto" w:fill="FFFFFF"/>
        </w:rPr>
        <w:t>会中，全体党员、预备党员、发展对象、入党积极分子观看了厦门市党风廉政警示教育片。</w:t>
      </w:r>
    </w:p>
    <w:p>
      <w:pPr>
        <w:shd w:val="clear" w:color="auto" w:fill="FFFFFF"/>
        <w:spacing w:line="540" w:lineRule="exact"/>
        <w:ind w:firstLine="618" w:firstLineChars="200"/>
        <w:jc w:val="left"/>
        <w:rPr>
          <w:rFonts w:hint="eastAsia" w:ascii="仿宋_GB2312" w:hAnsi="仿宋_GB2312" w:eastAsia="仿宋_GB2312" w:cs="仿宋_GB2312"/>
          <w:spacing w:val="3"/>
          <w:kern w:val="0"/>
          <w:sz w:val="32"/>
          <w:szCs w:val="32"/>
          <w:shd w:val="clear" w:color="auto" w:fill="FFFFFF"/>
        </w:rPr>
      </w:pPr>
      <w:r>
        <w:rPr>
          <w:rFonts w:hint="eastAsia" w:ascii="仿宋_GB2312" w:hAnsi="仿宋_GB2312" w:eastAsia="仿宋_GB2312" w:cs="仿宋_GB2312"/>
          <w:spacing w:val="3"/>
          <w:kern w:val="0"/>
          <w:sz w:val="32"/>
          <w:szCs w:val="32"/>
          <w:shd w:val="clear" w:color="auto" w:fill="FFFFFF"/>
        </w:rPr>
        <w:t>会后，各党支部将根据述职评议会上提出的意见建议、研究制定整改措施，推动基层党建各项工作任务全面落实。</w:t>
      </w:r>
    </w:p>
    <w:p>
      <w:pPr>
        <w:shd w:val="clear" w:color="auto" w:fill="FFFFFF"/>
        <w:spacing w:line="540" w:lineRule="exact"/>
        <w:ind w:firstLine="618" w:firstLineChars="200"/>
        <w:jc w:val="left"/>
        <w:rPr>
          <w:rFonts w:hint="eastAsia" w:ascii="仿宋_GB2312" w:hAnsi="仿宋_GB2312" w:eastAsia="仿宋_GB2312" w:cs="仿宋_GB2312"/>
          <w:spacing w:val="3"/>
          <w:kern w:val="0"/>
          <w:sz w:val="32"/>
          <w:szCs w:val="32"/>
          <w:shd w:val="clear" w:color="auto" w:fill="FFFFFF"/>
        </w:rPr>
      </w:pPr>
    </w:p>
    <w:p>
      <w:pPr>
        <w:shd w:val="clear" w:color="auto" w:fill="FFFFFF"/>
        <w:spacing w:line="540" w:lineRule="exact"/>
        <w:ind w:firstLine="618" w:firstLineChars="200"/>
        <w:jc w:val="center"/>
        <w:rPr>
          <w:rFonts w:hint="eastAsia" w:ascii="黑体" w:hAnsi="黑体" w:eastAsia="黑体" w:cs="黑体"/>
          <w:spacing w:val="3"/>
          <w:kern w:val="0"/>
          <w:sz w:val="32"/>
          <w:szCs w:val="32"/>
          <w:shd w:val="clear" w:color="auto" w:fill="FFFFFF"/>
        </w:rPr>
      </w:pPr>
      <w:r>
        <w:rPr>
          <w:rFonts w:hint="eastAsia" w:ascii="黑体" w:hAnsi="黑体" w:eastAsia="黑体" w:cs="黑体"/>
          <w:spacing w:val="3"/>
          <w:kern w:val="0"/>
          <w:sz w:val="32"/>
          <w:szCs w:val="32"/>
          <w:shd w:val="clear" w:color="auto" w:fill="FFFFFF"/>
        </w:rPr>
        <w:t>市妇儿工委办召开全市两纲终期评估点评会</w:t>
      </w:r>
    </w:p>
    <w:p>
      <w:pPr>
        <w:shd w:val="clear" w:color="auto" w:fill="FFFFFF"/>
        <w:spacing w:line="540" w:lineRule="exact"/>
        <w:ind w:firstLine="618" w:firstLineChars="200"/>
        <w:jc w:val="left"/>
        <w:rPr>
          <w:rFonts w:hint="eastAsia" w:ascii="仿宋_GB2312" w:hAnsi="仿宋_GB2312" w:eastAsia="仿宋_GB2312" w:cs="仿宋_GB2312"/>
          <w:spacing w:val="3"/>
          <w:kern w:val="0"/>
          <w:sz w:val="32"/>
          <w:szCs w:val="32"/>
          <w:shd w:val="clear" w:color="auto" w:fill="FFFFFF"/>
        </w:rPr>
      </w:pPr>
      <w:r>
        <w:rPr>
          <w:rFonts w:hint="eastAsia" w:ascii="仿宋_GB2312" w:hAnsi="仿宋_GB2312" w:eastAsia="仿宋_GB2312" w:cs="仿宋_GB2312"/>
          <w:spacing w:val="3"/>
          <w:kern w:val="0"/>
          <w:sz w:val="32"/>
          <w:szCs w:val="32"/>
          <w:shd w:val="clear" w:color="auto" w:fill="FFFFFF"/>
        </w:rPr>
        <w:t>为落实国家、省妇儿工委相关工作要求和安排部署，做好两纲终期评估及迎检工作，为新一轮两纲编制工作的顺利启动做好准备，2月5日下午，市妇儿工委办召开全市两纲终期评估点评会，市妇儿工委副主任、市妇联党组书记、主席杨琪，市妇联党组成员、二级巡视员黄新英，市妇儿工委办负责人王卫花以及各区妇儿工委办负责同志参加了此次会议。</w:t>
      </w:r>
    </w:p>
    <w:p>
      <w:pPr>
        <w:shd w:val="clear" w:color="auto" w:fill="FFFFFF"/>
        <w:spacing w:line="540" w:lineRule="exact"/>
        <w:ind w:firstLine="618" w:firstLineChars="200"/>
        <w:jc w:val="left"/>
        <w:rPr>
          <w:rFonts w:hint="eastAsia" w:ascii="仿宋_GB2312" w:hAnsi="仿宋_GB2312" w:eastAsia="仿宋_GB2312" w:cs="仿宋_GB2312"/>
          <w:spacing w:val="3"/>
          <w:kern w:val="0"/>
          <w:sz w:val="32"/>
          <w:szCs w:val="32"/>
          <w:shd w:val="clear" w:color="auto" w:fill="FFFFFF"/>
        </w:rPr>
      </w:pPr>
      <w:r>
        <w:rPr>
          <w:rFonts w:hint="eastAsia" w:ascii="仿宋_GB2312" w:hAnsi="仿宋_GB2312" w:eastAsia="仿宋_GB2312" w:cs="仿宋_GB2312"/>
          <w:spacing w:val="3"/>
          <w:kern w:val="0"/>
          <w:sz w:val="32"/>
          <w:szCs w:val="32"/>
          <w:shd w:val="clear" w:color="auto" w:fill="FFFFFF"/>
        </w:rPr>
        <w:t>会上，市妇儿工委办负责人王卫花对两纲终期评估进行技术培训。一是就前一阶段各区反映的重点指标监测中存在问题与省妇儿工委办沟通情况进行了说明，明确了部分无法取得数据指标、统计口径不统一指标等问题的处理办法。二是重点对全市两纲终期评估工作方案和评估工作安排及迎检要求进行解读指导。三是对终期评估报告如何撰写进行详细讲述。</w:t>
      </w:r>
    </w:p>
    <w:p>
      <w:pPr>
        <w:shd w:val="clear" w:color="auto" w:fill="FFFFFF"/>
        <w:spacing w:line="540" w:lineRule="exact"/>
        <w:ind w:firstLine="618" w:firstLineChars="200"/>
        <w:jc w:val="left"/>
        <w:rPr>
          <w:rFonts w:hint="eastAsia" w:ascii="仿宋_GB2312" w:hAnsi="仿宋_GB2312" w:eastAsia="仿宋_GB2312" w:cs="仿宋_GB2312"/>
          <w:spacing w:val="3"/>
          <w:kern w:val="0"/>
          <w:sz w:val="32"/>
          <w:szCs w:val="32"/>
          <w:shd w:val="clear" w:color="auto" w:fill="FFFFFF"/>
        </w:rPr>
      </w:pPr>
      <w:r>
        <w:rPr>
          <w:rFonts w:hint="eastAsia" w:ascii="仿宋_GB2312" w:hAnsi="仿宋_GB2312" w:eastAsia="仿宋_GB2312" w:cs="仿宋_GB2312"/>
          <w:spacing w:val="3"/>
          <w:kern w:val="0"/>
          <w:sz w:val="32"/>
          <w:szCs w:val="32"/>
          <w:shd w:val="clear" w:color="auto" w:fill="FFFFFF"/>
        </w:rPr>
        <w:t>随后，各区妇儿工委办分别汇报了本区两纲达标情况，存在问题和下一步迎检准备工作情况。</w:t>
      </w:r>
    </w:p>
    <w:p>
      <w:pPr>
        <w:shd w:val="clear" w:color="auto" w:fill="FFFFFF"/>
        <w:spacing w:line="540" w:lineRule="exact"/>
        <w:ind w:firstLine="618" w:firstLineChars="200"/>
        <w:jc w:val="left"/>
        <w:rPr>
          <w:rFonts w:hint="eastAsia" w:ascii="仿宋_GB2312" w:hAnsi="仿宋_GB2312" w:eastAsia="仿宋_GB2312" w:cs="仿宋_GB2312"/>
          <w:spacing w:val="3"/>
          <w:kern w:val="0"/>
          <w:sz w:val="32"/>
          <w:szCs w:val="32"/>
          <w:shd w:val="clear" w:color="auto" w:fill="FFFFFF"/>
        </w:rPr>
      </w:pPr>
      <w:r>
        <w:rPr>
          <w:rFonts w:hint="eastAsia" w:ascii="仿宋_GB2312" w:hAnsi="仿宋_GB2312" w:eastAsia="仿宋_GB2312" w:cs="仿宋_GB2312"/>
          <w:spacing w:val="3"/>
          <w:kern w:val="0"/>
          <w:sz w:val="32"/>
          <w:szCs w:val="32"/>
          <w:shd w:val="clear" w:color="auto" w:fill="FFFFFF"/>
        </w:rPr>
        <w:t>听取汇报后，市妇联党组成员、二级巡视员黄新英指出，各区妇儿工委办务必要高度重视两纲终期评估工作，强化责任意识，离国家和省级终期评估时间越来越近，各区要迅速将终期评估工作方案和要求落实落细落到位，动员各成员单位互相鼎力配合，按时、按质、按要求向市妇儿工委办提交评估报告和工作台账资料，确保圆满完成两纲终期评估迎检任务。</w:t>
      </w:r>
    </w:p>
    <w:p>
      <w:pPr>
        <w:shd w:val="clear" w:color="auto" w:fill="FFFFFF"/>
        <w:spacing w:line="540" w:lineRule="exact"/>
        <w:ind w:firstLine="618" w:firstLineChars="200"/>
        <w:jc w:val="left"/>
        <w:rPr>
          <w:rFonts w:hint="eastAsia" w:ascii="仿宋_GB2312" w:hAnsi="仿宋_GB2312" w:eastAsia="仿宋_GB2312" w:cs="仿宋_GB2312"/>
          <w:spacing w:val="3"/>
          <w:kern w:val="0"/>
          <w:sz w:val="32"/>
          <w:szCs w:val="32"/>
          <w:shd w:val="clear" w:color="auto" w:fill="FFFFFF"/>
        </w:rPr>
      </w:pPr>
      <w:r>
        <w:rPr>
          <w:rFonts w:hint="eastAsia" w:ascii="仿宋_GB2312" w:hAnsi="仿宋_GB2312" w:eastAsia="仿宋_GB2312" w:cs="仿宋_GB2312"/>
          <w:spacing w:val="3"/>
          <w:kern w:val="0"/>
          <w:sz w:val="32"/>
          <w:szCs w:val="32"/>
          <w:shd w:val="clear" w:color="auto" w:fill="FFFFFF"/>
        </w:rPr>
        <w:t>最后，市妇儿工委副主任、市妇联党组书记、主席杨琪提出三点要求：一是高度重视，加强领导，各区妇儿工委办要高度重视，按照评估方案的要求，抓好评估重点，收集和整理十年来妇女儿童发展指标数据，实事求是地全面总结回顾两纲实施十年来取得的成绩和工作成果，客观分析和评价妇女儿童发展中的新需求和新期待，提出对策和建议,做到成绩估足、问题找准、分析到位，为科学撰写评估报告奠定基础；二是把握重点，落实职责，各区妇儿工委办要做足做好相关资料的整理和现场迎检的准备工作，以备抽查；三是总结经验，完善机制，要通过监测评估、总结和推广实施两纲的经验做法，找准问题和差距，研究对策措施，为新一轮两纲的编制提供有益经验。</w:t>
      </w:r>
    </w:p>
    <w:p>
      <w:pPr>
        <w:shd w:val="clear" w:color="auto" w:fill="FFFFFF"/>
        <w:spacing w:line="540" w:lineRule="exact"/>
        <w:ind w:firstLine="618" w:firstLineChars="200"/>
        <w:jc w:val="left"/>
        <w:rPr>
          <w:rFonts w:hint="eastAsia" w:ascii="仿宋_GB2312" w:hAnsi="仿宋_GB2312" w:eastAsia="仿宋_GB2312" w:cs="仿宋_GB2312"/>
          <w:spacing w:val="3"/>
          <w:kern w:val="0"/>
          <w:sz w:val="32"/>
          <w:szCs w:val="32"/>
          <w:shd w:val="clear" w:color="auto" w:fill="FFFFFF"/>
        </w:rPr>
      </w:pPr>
    </w:p>
    <w:p>
      <w:pPr>
        <w:shd w:val="clear" w:color="auto" w:fill="FFFFFF"/>
        <w:spacing w:line="540" w:lineRule="exact"/>
        <w:ind w:firstLine="618" w:firstLineChars="200"/>
        <w:jc w:val="center"/>
        <w:rPr>
          <w:rFonts w:hint="eastAsia" w:ascii="黑体" w:hAnsi="黑体" w:eastAsia="黑体" w:cs="黑体"/>
          <w:spacing w:val="3"/>
          <w:kern w:val="0"/>
          <w:sz w:val="32"/>
          <w:szCs w:val="32"/>
          <w:shd w:val="clear" w:color="auto" w:fill="FFFFFF"/>
        </w:rPr>
      </w:pPr>
      <w:r>
        <w:rPr>
          <w:rFonts w:hint="eastAsia" w:ascii="黑体" w:hAnsi="黑体" w:eastAsia="黑体" w:cs="黑体"/>
          <w:spacing w:val="3"/>
          <w:kern w:val="0"/>
          <w:sz w:val="32"/>
          <w:szCs w:val="32"/>
          <w:shd w:val="clear" w:color="auto" w:fill="FFFFFF"/>
        </w:rPr>
        <w:t>市妇联十六届七次执委会议召开</w:t>
      </w:r>
    </w:p>
    <w:p>
      <w:pPr>
        <w:shd w:val="clear" w:color="auto" w:fill="FFFFFF"/>
        <w:spacing w:line="540" w:lineRule="exact"/>
        <w:ind w:firstLine="618" w:firstLineChars="200"/>
        <w:jc w:val="left"/>
        <w:rPr>
          <w:rFonts w:hint="eastAsia" w:ascii="仿宋_GB2312" w:hAnsi="仿宋_GB2312" w:eastAsia="仿宋_GB2312" w:cs="仿宋_GB2312"/>
          <w:spacing w:val="3"/>
          <w:kern w:val="0"/>
          <w:sz w:val="32"/>
          <w:szCs w:val="32"/>
          <w:shd w:val="clear" w:color="auto" w:fill="FFFFFF"/>
        </w:rPr>
      </w:pPr>
      <w:r>
        <w:rPr>
          <w:rFonts w:hint="eastAsia" w:ascii="仿宋_GB2312" w:hAnsi="仿宋_GB2312" w:eastAsia="仿宋_GB2312" w:cs="仿宋_GB2312"/>
          <w:spacing w:val="3"/>
          <w:kern w:val="0"/>
          <w:sz w:val="32"/>
          <w:szCs w:val="32"/>
          <w:shd w:val="clear" w:color="auto" w:fill="FFFFFF"/>
        </w:rPr>
        <w:t>2021年2月7日上午，厦门市妇联召开十六届七次执委会议。会议传达学习了全国妇联十二届三次执委会和省妇联十二届五次执委会精神，听取和审议了厦门市妇联十六届七次执委会工作报告，回顾总结2020年以来全市妇女工作，研究部署2021年工作任务。</w:t>
      </w:r>
    </w:p>
    <w:p>
      <w:pPr>
        <w:shd w:val="clear" w:color="auto" w:fill="FFFFFF"/>
        <w:spacing w:line="540" w:lineRule="exact"/>
        <w:ind w:firstLine="618" w:firstLineChars="200"/>
        <w:jc w:val="left"/>
        <w:rPr>
          <w:rFonts w:hint="eastAsia" w:ascii="仿宋_GB2312" w:hAnsi="仿宋_GB2312" w:eastAsia="仿宋_GB2312" w:cs="仿宋_GB2312"/>
          <w:spacing w:val="3"/>
          <w:kern w:val="0"/>
          <w:sz w:val="32"/>
          <w:szCs w:val="32"/>
          <w:shd w:val="clear" w:color="auto" w:fill="FFFFFF"/>
        </w:rPr>
      </w:pPr>
      <w:r>
        <w:rPr>
          <w:rFonts w:hint="eastAsia" w:ascii="仿宋_GB2312" w:hAnsi="仿宋_GB2312" w:eastAsia="仿宋_GB2312" w:cs="仿宋_GB2312"/>
          <w:spacing w:val="3"/>
          <w:kern w:val="0"/>
          <w:sz w:val="32"/>
          <w:szCs w:val="32"/>
          <w:shd w:val="clear" w:color="auto" w:fill="FFFFFF"/>
        </w:rPr>
        <w:t>会上，市妇联党组书记、主席杨琪作了题为《乘势而上 赶超跨越 为“十四五”高质量开局起步贡献鹭岛巾帼力量》的工作报告。报告回顾了2020年妇联工作取得的新进展新成效。2020年，厦门市妇女工作在大战大考中砥砺奋进，市妇联坚持以习近平新时代中国特色社会主义思想为指导，深入学习贯彻党的十九大和十九届二中、三中、四中、五中全会精神，紧紧围绕市委中心工作和上级妇联部署，聚焦党政所急、群众所需、妇联所能，秉持在全省乃至全国妇联系统走前头、作表率的高点定位，不断加大各领域改革创新力度,多项工作走在全国、全省妇联前列，努力在思想政治引领、服务发展大局、破难改革创新等方面探索推出符合厦门特色的新思路、新举措。</w:t>
      </w:r>
    </w:p>
    <w:p>
      <w:pPr>
        <w:shd w:val="clear" w:color="auto" w:fill="FFFFFF"/>
        <w:spacing w:line="540" w:lineRule="exact"/>
        <w:ind w:firstLine="618" w:firstLineChars="200"/>
        <w:jc w:val="left"/>
        <w:rPr>
          <w:rFonts w:hint="eastAsia" w:ascii="仿宋_GB2312" w:hAnsi="仿宋_GB2312" w:eastAsia="仿宋_GB2312" w:cs="仿宋_GB2312"/>
          <w:spacing w:val="3"/>
          <w:kern w:val="0"/>
          <w:sz w:val="32"/>
          <w:szCs w:val="32"/>
          <w:shd w:val="clear" w:color="auto" w:fill="FFFFFF"/>
        </w:rPr>
      </w:pPr>
      <w:r>
        <w:rPr>
          <w:rFonts w:hint="eastAsia" w:ascii="仿宋_GB2312" w:hAnsi="仿宋_GB2312" w:eastAsia="仿宋_GB2312" w:cs="仿宋_GB2312"/>
          <w:spacing w:val="3"/>
          <w:kern w:val="0"/>
          <w:sz w:val="32"/>
          <w:szCs w:val="32"/>
          <w:shd w:val="clear" w:color="auto" w:fill="FFFFFF"/>
        </w:rPr>
        <w:t>杨琪指出，已经到来的2021年是一个具有重大里程碑意义的时间节点，“两个大局”在此交织，“两个百年”在此交汇，“两个五年”在此交接，中国共产党迎来百年华诞，厦门经济特区建设40周年，所有工作都要围绕开好局、起好步来展开。2021年厦门市妇联工作的总体思路是：坚持以习近平新时代中国特色社会主义思想为指导，全面贯彻落实党的十九大和十九届二中、三中、四中、五中全会精神，深入贯彻习近平总书记关于党的群团工作和群团改革的重要论述，贯彻习近平总书记关于妇女和妇女工作的重要论述特别是“11.2”重要讲话精神，增强“四个意识”、坚定“四个自信”、做到“两个维护”，紧紧围绕全国妇联十二届三次执委会、省妇联十二届五次执委会和市委十二届十二次全会精神，立足新发展阶段，贯彻新发展理念，积极服务并深度融入新发展格局，以改革创新为动力，以推动妇联工作高质量发展为主线，切实履行好引领、服务、联系的独特职责，突出庆祝中国共产党成立100周年，着力强化政治思想引领，紧扣构建新发展格局，着力服务中心工作大局，聚焦主责主业，着力推动妇女儿童家庭服务提质增效，围绕强“三性”，着力深化妇联改革，努力当好妇女思想的引导者、妇女权益的维护者、妇女发展的促进者、妇女需求的服务者。为全方位推动厦门高质量发展超越贡献巾帼力量。重点从六个方面开展工作：一是旗帜鲜明讲政治，引领广大妇女听党话、感党恩、跟党走。二是紧扣构建新发展格局，全方位推动高质量发展超越，激励广大妇女建功新时代。三是深化“家家幸福安康工程”，以家庭和谐促进市域治理现代化。四是关切妇女儿童急难愁盼，提高妇女儿童获得感幸福感安全感。五是深化改革创新，谋划和推进“十四五”时期妇联改革。六是全面加强党的领导建设，不断推动妇联工作高质量发展。</w:t>
      </w:r>
    </w:p>
    <w:p>
      <w:pPr>
        <w:shd w:val="clear" w:color="auto" w:fill="FFFFFF"/>
        <w:spacing w:line="540" w:lineRule="exact"/>
        <w:ind w:firstLine="618" w:firstLineChars="200"/>
        <w:jc w:val="left"/>
        <w:rPr>
          <w:rFonts w:hint="eastAsia" w:ascii="仿宋_GB2312" w:hAnsi="仿宋_GB2312" w:eastAsia="仿宋_GB2312" w:cs="仿宋_GB2312"/>
          <w:spacing w:val="3"/>
          <w:kern w:val="0"/>
          <w:sz w:val="32"/>
          <w:szCs w:val="32"/>
          <w:shd w:val="clear" w:color="auto" w:fill="FFFFFF"/>
        </w:rPr>
      </w:pPr>
      <w:r>
        <w:rPr>
          <w:rFonts w:hint="eastAsia" w:ascii="仿宋_GB2312" w:hAnsi="仿宋_GB2312" w:eastAsia="仿宋_GB2312" w:cs="仿宋_GB2312"/>
          <w:spacing w:val="3"/>
          <w:kern w:val="0"/>
          <w:sz w:val="32"/>
          <w:szCs w:val="32"/>
          <w:shd w:val="clear" w:color="auto" w:fill="FFFFFF"/>
        </w:rPr>
        <w:t>会议一致认为，工作报告实事求是地总结了2020年我市妇女工作取得的成绩、特色亮点和经验，思路清晰、重点突出、任务明确，充分体现了全国妇联、省妇联和市委市政府工作要求，决定通过这个报告。</w:t>
      </w:r>
    </w:p>
    <w:p>
      <w:pPr>
        <w:shd w:val="clear" w:color="auto" w:fill="FFFFFF"/>
        <w:spacing w:line="540" w:lineRule="exact"/>
        <w:ind w:firstLine="618" w:firstLineChars="200"/>
        <w:jc w:val="left"/>
        <w:rPr>
          <w:rFonts w:hint="eastAsia" w:ascii="仿宋_GB2312" w:hAnsi="仿宋_GB2312" w:eastAsia="仿宋_GB2312" w:cs="仿宋_GB2312"/>
          <w:spacing w:val="3"/>
          <w:kern w:val="0"/>
          <w:sz w:val="32"/>
          <w:szCs w:val="32"/>
          <w:shd w:val="clear" w:color="auto" w:fill="FFFFFF"/>
        </w:rPr>
      </w:pPr>
      <w:r>
        <w:rPr>
          <w:rFonts w:hint="eastAsia" w:ascii="仿宋_GB2312" w:hAnsi="仿宋_GB2312" w:eastAsia="仿宋_GB2312" w:cs="仿宋_GB2312"/>
          <w:spacing w:val="3"/>
          <w:kern w:val="0"/>
          <w:sz w:val="32"/>
          <w:szCs w:val="32"/>
          <w:shd w:val="clear" w:color="auto" w:fill="FFFFFF"/>
        </w:rPr>
        <w:t>会议号召，全市各级妇联组织和广大妇女要更加紧密地团结在以习近平同志为核心的党中央周围，在市委市政府的坚强领导下，着力强化政治思想引领，着力服务中心工作大局，着力推动妇女儿童家庭服务提质增效，着力深化妇联改革，为“十四五”规划开好局、起好步，全方位推动厦门高质量发展超越贡献巾帼力量，以优异成绩迎接中国共产党建党 100 周年！</w:t>
      </w:r>
    </w:p>
    <w:p>
      <w:pPr>
        <w:shd w:val="clear" w:color="auto" w:fill="FFFFFF"/>
        <w:spacing w:line="540" w:lineRule="exact"/>
        <w:ind w:firstLine="618" w:firstLineChars="200"/>
        <w:jc w:val="left"/>
        <w:rPr>
          <w:rFonts w:hint="eastAsia" w:ascii="仿宋_GB2312" w:hAnsi="仿宋_GB2312" w:eastAsia="仿宋_GB2312" w:cs="仿宋_GB2312"/>
          <w:spacing w:val="3"/>
          <w:kern w:val="0"/>
          <w:sz w:val="32"/>
          <w:szCs w:val="32"/>
          <w:shd w:val="clear" w:color="auto" w:fill="FFFFFF"/>
        </w:rPr>
      </w:pPr>
      <w:r>
        <w:rPr>
          <w:rFonts w:hint="eastAsia" w:ascii="仿宋_GB2312" w:hAnsi="仿宋_GB2312" w:eastAsia="仿宋_GB2312" w:cs="仿宋_GB2312"/>
          <w:spacing w:val="3"/>
          <w:kern w:val="0"/>
          <w:sz w:val="32"/>
          <w:szCs w:val="32"/>
          <w:shd w:val="clear" w:color="auto" w:fill="FFFFFF"/>
        </w:rPr>
        <w:t>会议选举陈超英为市妇联十六届常委、副主席。</w:t>
      </w:r>
    </w:p>
    <w:p>
      <w:pPr>
        <w:shd w:val="clear" w:color="auto" w:fill="FFFFFF"/>
        <w:spacing w:line="540" w:lineRule="exact"/>
        <w:ind w:firstLine="618" w:firstLineChars="200"/>
        <w:jc w:val="left"/>
        <w:rPr>
          <w:rFonts w:hint="eastAsia" w:ascii="仿宋_GB2312" w:hAnsi="仿宋_GB2312" w:eastAsia="仿宋_GB2312" w:cs="仿宋_GB2312"/>
          <w:spacing w:val="3"/>
          <w:kern w:val="0"/>
          <w:sz w:val="32"/>
          <w:szCs w:val="32"/>
          <w:shd w:val="clear" w:color="auto" w:fill="FFFFFF"/>
        </w:rPr>
      </w:pPr>
      <w:r>
        <w:rPr>
          <w:rFonts w:hint="eastAsia" w:ascii="仿宋_GB2312" w:hAnsi="仿宋_GB2312" w:eastAsia="仿宋_GB2312" w:cs="仿宋_GB2312"/>
          <w:spacing w:val="3"/>
          <w:kern w:val="0"/>
          <w:sz w:val="32"/>
          <w:szCs w:val="32"/>
          <w:shd w:val="clear" w:color="auto" w:fill="FFFFFF"/>
        </w:rPr>
        <w:t>市妇联领导（含兼职副主席）、市妇联十六届执委，省妇联十二届在厦执委，市直机关各大系统女工委主任、负责人，各大专院校妇委会主任；非执委的各区妇联主席、副主席，市妇联干部员工，市妇女儿童活动中心班子成员等参会。</w:t>
      </w:r>
    </w:p>
    <w:p>
      <w:pPr>
        <w:shd w:val="clear" w:color="auto" w:fill="FFFFFF"/>
        <w:spacing w:line="540" w:lineRule="exact"/>
        <w:ind w:firstLine="618" w:firstLineChars="200"/>
        <w:jc w:val="left"/>
        <w:rPr>
          <w:rFonts w:hint="eastAsia" w:ascii="仿宋_GB2312" w:hAnsi="仿宋_GB2312" w:eastAsia="仿宋_GB2312" w:cs="仿宋_GB2312"/>
          <w:spacing w:val="3"/>
          <w:kern w:val="0"/>
          <w:sz w:val="32"/>
          <w:szCs w:val="32"/>
          <w:shd w:val="clear" w:color="auto" w:fill="FFFFFF"/>
        </w:rPr>
      </w:pPr>
    </w:p>
    <w:p>
      <w:pPr>
        <w:shd w:val="clear" w:color="auto" w:fill="FFFFFF"/>
        <w:spacing w:line="540" w:lineRule="exact"/>
        <w:ind w:firstLine="618" w:firstLineChars="200"/>
        <w:jc w:val="center"/>
        <w:rPr>
          <w:rFonts w:hint="eastAsia" w:ascii="黑体" w:hAnsi="黑体" w:eastAsia="黑体" w:cs="黑体"/>
          <w:spacing w:val="3"/>
          <w:kern w:val="0"/>
          <w:sz w:val="32"/>
          <w:szCs w:val="32"/>
          <w:shd w:val="clear" w:color="auto" w:fill="FFFFFF"/>
        </w:rPr>
      </w:pPr>
      <w:r>
        <w:rPr>
          <w:rFonts w:hint="eastAsia" w:ascii="黑体" w:hAnsi="黑体" w:eastAsia="黑体" w:cs="黑体"/>
          <w:spacing w:val="3"/>
          <w:kern w:val="0"/>
          <w:sz w:val="32"/>
          <w:szCs w:val="32"/>
          <w:shd w:val="clear" w:color="auto" w:fill="FFFFFF"/>
        </w:rPr>
        <w:t>市妇联开展春节前安全检查工作</w:t>
      </w:r>
    </w:p>
    <w:p>
      <w:pPr>
        <w:shd w:val="clear" w:color="auto" w:fill="FFFFFF"/>
        <w:spacing w:line="540" w:lineRule="exact"/>
        <w:ind w:firstLine="618" w:firstLineChars="200"/>
        <w:jc w:val="left"/>
        <w:rPr>
          <w:rFonts w:hint="eastAsia" w:ascii="仿宋_GB2312" w:hAnsi="仿宋_GB2312" w:eastAsia="仿宋_GB2312" w:cs="仿宋_GB2312"/>
          <w:spacing w:val="3"/>
          <w:kern w:val="0"/>
          <w:sz w:val="32"/>
          <w:szCs w:val="32"/>
          <w:shd w:val="clear" w:color="auto" w:fill="FFFFFF"/>
        </w:rPr>
      </w:pPr>
      <w:r>
        <w:rPr>
          <w:rFonts w:hint="eastAsia" w:ascii="仿宋_GB2312" w:hAnsi="仿宋_GB2312" w:eastAsia="仿宋_GB2312" w:cs="仿宋_GB2312"/>
          <w:spacing w:val="3"/>
          <w:kern w:val="0"/>
          <w:sz w:val="32"/>
          <w:szCs w:val="32"/>
          <w:shd w:val="clear" w:color="auto" w:fill="FFFFFF"/>
        </w:rPr>
        <w:t>为进一步强化安全管理工作，及时消除各类安全隐患，确保春节期间安全生产工作有序运转。2月8日上午，市妇联党组书记、主席杨琪，市妇联党组成员、二级巡视员黄新英带队开展春节前安全生产工作检查，市妇联办公室主任苏少兰、妇儿中心、物业公司等部门负责人参加检查。</w:t>
      </w:r>
    </w:p>
    <w:p>
      <w:pPr>
        <w:shd w:val="clear" w:color="auto" w:fill="FFFFFF"/>
        <w:spacing w:line="540" w:lineRule="exact"/>
        <w:ind w:firstLine="618" w:firstLineChars="200"/>
        <w:jc w:val="left"/>
        <w:rPr>
          <w:rFonts w:hint="eastAsia" w:ascii="仿宋_GB2312" w:hAnsi="仿宋_GB2312" w:eastAsia="仿宋_GB2312" w:cs="仿宋_GB2312"/>
          <w:spacing w:val="3"/>
          <w:kern w:val="0"/>
          <w:sz w:val="32"/>
          <w:szCs w:val="32"/>
          <w:shd w:val="clear" w:color="auto" w:fill="FFFFFF"/>
        </w:rPr>
      </w:pPr>
      <w:r>
        <w:rPr>
          <w:rFonts w:hint="eastAsia" w:ascii="仿宋_GB2312" w:hAnsi="仿宋_GB2312" w:eastAsia="仿宋_GB2312" w:cs="仿宋_GB2312"/>
          <w:spacing w:val="3"/>
          <w:kern w:val="0"/>
          <w:sz w:val="32"/>
          <w:szCs w:val="32"/>
          <w:shd w:val="clear" w:color="auto" w:fill="FFFFFF"/>
        </w:rPr>
        <w:t>检查组对巾帼大厦院内、A栋天台电路、地下室人防设施、配电房、监控室、垃圾分类收集区、B栋门厅等场所进行安全隐患全面检查排查，听取妇儿中心、物业公司在安全巡查中遇到的问题和相关意见建议，并现场予以指导解决。对于检查中发现的问题，检查组要求相关责任人立即整改，做到隐患排查全覆盖，安全问题无死角、零盲区。</w:t>
      </w:r>
    </w:p>
    <w:p>
      <w:pPr>
        <w:shd w:val="clear" w:color="auto" w:fill="FFFFFF"/>
        <w:spacing w:line="540" w:lineRule="exact"/>
        <w:ind w:firstLine="618" w:firstLineChars="200"/>
        <w:jc w:val="left"/>
        <w:rPr>
          <w:rFonts w:hint="eastAsia" w:ascii="仿宋_GB2312" w:hAnsi="仿宋_GB2312" w:eastAsia="仿宋_GB2312" w:cs="仿宋_GB2312"/>
          <w:spacing w:val="3"/>
          <w:kern w:val="0"/>
          <w:sz w:val="32"/>
          <w:szCs w:val="32"/>
          <w:shd w:val="clear" w:color="auto" w:fill="FFFFFF"/>
        </w:rPr>
      </w:pPr>
      <w:r>
        <w:rPr>
          <w:rFonts w:hint="eastAsia" w:ascii="仿宋_GB2312" w:hAnsi="仿宋_GB2312" w:eastAsia="仿宋_GB2312" w:cs="仿宋_GB2312"/>
          <w:spacing w:val="3"/>
          <w:kern w:val="0"/>
          <w:sz w:val="32"/>
          <w:szCs w:val="32"/>
          <w:shd w:val="clear" w:color="auto" w:fill="FFFFFF"/>
        </w:rPr>
        <w:t>检查组强调：一要坚决守住安全底线、克服麻痹大意思想，始终绷紧安全这根弦，坚持疫情防控与安全生产工作统筹推进，常态化开展疫情防控各项工作，确保不留死角、不留盲点。二要健全安全工作责任制，切实加强水、电、气等相关设施设备的安全管理。三要加强春节期间值班值守，落实领导带班制度,安排专人做好值班,保持信息畅通,完善突发事件报告制度,确保节日期间安全管理责任到位、措施到位。　</w:t>
      </w:r>
    </w:p>
    <w:p>
      <w:pPr>
        <w:shd w:val="clear" w:color="auto" w:fill="FFFFFF"/>
        <w:spacing w:line="540" w:lineRule="exact"/>
        <w:ind w:firstLine="618" w:firstLineChars="200"/>
        <w:jc w:val="left"/>
        <w:rPr>
          <w:rFonts w:hint="eastAsia" w:ascii="仿宋_GB2312" w:hAnsi="仿宋_GB2312" w:eastAsia="仿宋_GB2312" w:cs="仿宋_GB2312"/>
          <w:spacing w:val="3"/>
          <w:kern w:val="0"/>
          <w:sz w:val="32"/>
          <w:szCs w:val="32"/>
          <w:shd w:val="clear" w:color="auto" w:fill="FFFFFF"/>
        </w:rPr>
      </w:pPr>
    </w:p>
    <w:p>
      <w:pPr>
        <w:shd w:val="clear" w:color="auto" w:fill="FFFFFF"/>
        <w:spacing w:line="540" w:lineRule="exact"/>
        <w:ind w:firstLine="618" w:firstLineChars="200"/>
        <w:jc w:val="center"/>
        <w:rPr>
          <w:rFonts w:hint="eastAsia" w:ascii="黑体" w:hAnsi="黑体" w:eastAsia="黑体" w:cs="黑体"/>
          <w:spacing w:val="3"/>
          <w:kern w:val="0"/>
          <w:sz w:val="32"/>
          <w:szCs w:val="32"/>
          <w:shd w:val="clear" w:color="auto" w:fill="FFFFFF"/>
        </w:rPr>
      </w:pPr>
      <w:r>
        <w:rPr>
          <w:rFonts w:hint="eastAsia" w:ascii="黑体" w:hAnsi="黑体" w:eastAsia="黑体" w:cs="黑体"/>
          <w:spacing w:val="3"/>
          <w:kern w:val="0"/>
          <w:sz w:val="32"/>
          <w:szCs w:val="32"/>
          <w:shd w:val="clear" w:color="auto" w:fill="FFFFFF"/>
        </w:rPr>
        <w:t>市妇联开展“爱心厦门——致敬抗疫巾帼志愿者”慰问活动</w:t>
      </w:r>
    </w:p>
    <w:p>
      <w:pPr>
        <w:shd w:val="clear" w:color="auto" w:fill="FFFFFF"/>
        <w:spacing w:line="540" w:lineRule="exact"/>
        <w:ind w:firstLine="618" w:firstLineChars="200"/>
        <w:jc w:val="left"/>
        <w:rPr>
          <w:rFonts w:hint="eastAsia" w:ascii="仿宋_GB2312" w:hAnsi="仿宋_GB2312" w:eastAsia="仿宋_GB2312" w:cs="仿宋_GB2312"/>
          <w:spacing w:val="3"/>
          <w:kern w:val="0"/>
          <w:sz w:val="32"/>
          <w:szCs w:val="32"/>
          <w:shd w:val="clear" w:color="auto" w:fill="FFFFFF"/>
        </w:rPr>
      </w:pPr>
      <w:r>
        <w:rPr>
          <w:rFonts w:hint="eastAsia" w:ascii="仿宋_GB2312" w:hAnsi="仿宋_GB2312" w:eastAsia="仿宋_GB2312" w:cs="仿宋_GB2312"/>
          <w:spacing w:val="3"/>
          <w:kern w:val="0"/>
          <w:sz w:val="32"/>
          <w:szCs w:val="32"/>
          <w:shd w:val="clear" w:color="auto" w:fill="FFFFFF"/>
        </w:rPr>
        <w:t>根据市委文明办在元旦春节期间开展“爱心暖城、志愿同行”主题活动的通知精神,2021年2月8日上午,市爱心办、市妇联联手厦门美柚信息科技有限公司开展新春走基层，关爱防疫一线巾帼志愿者、女干部职工代表、关爱企业一线女员工，以实际行动参与到“爱心厦门”建设中。</w:t>
      </w:r>
    </w:p>
    <w:p>
      <w:pPr>
        <w:shd w:val="clear" w:color="auto" w:fill="FFFFFF"/>
        <w:spacing w:line="540" w:lineRule="exact"/>
        <w:ind w:firstLine="618" w:firstLineChars="200"/>
        <w:jc w:val="left"/>
        <w:rPr>
          <w:rFonts w:hint="eastAsia" w:ascii="仿宋_GB2312" w:hAnsi="仿宋_GB2312" w:eastAsia="仿宋_GB2312" w:cs="仿宋_GB2312"/>
          <w:spacing w:val="3"/>
          <w:kern w:val="0"/>
          <w:sz w:val="32"/>
          <w:szCs w:val="32"/>
          <w:shd w:val="clear" w:color="auto" w:fill="FFFFFF"/>
        </w:rPr>
      </w:pPr>
      <w:r>
        <w:rPr>
          <w:rFonts w:hint="eastAsia" w:ascii="仿宋_GB2312" w:hAnsi="仿宋_GB2312" w:eastAsia="仿宋_GB2312" w:cs="仿宋_GB2312"/>
          <w:spacing w:val="3"/>
          <w:kern w:val="0"/>
          <w:sz w:val="32"/>
          <w:szCs w:val="32"/>
          <w:shd w:val="clear" w:color="auto" w:fill="FFFFFF"/>
        </w:rPr>
        <w:t>市妇联党组书记、主席杨琪，市委文明办副主任、市爱心办执行副主任虞圣坚、市妇联党组成员、副主席谢立武，市妇联机关党总支、家儿部等，首先来到“三高”企业厦门美柚信息科技有限公司看望女员工送上新春祝福，就企业发展情况以及关怀关爱女员工等方面情况进行了解，鼓励女企业家、女员工要更加奋发有为，在全方位推动厦门高质量超越发展中贡献巾帼力量。市爱心办、市妇联领导向留厦过年的企业女员工代表赠送了春节慰问品。</w:t>
      </w:r>
    </w:p>
    <w:p>
      <w:pPr>
        <w:shd w:val="clear" w:color="auto" w:fill="FFFFFF"/>
        <w:spacing w:line="540" w:lineRule="exact"/>
        <w:ind w:firstLine="618" w:firstLineChars="200"/>
        <w:jc w:val="left"/>
        <w:rPr>
          <w:rFonts w:hint="eastAsia" w:ascii="仿宋_GB2312" w:hAnsi="仿宋_GB2312" w:eastAsia="仿宋_GB2312" w:cs="仿宋_GB2312"/>
          <w:spacing w:val="3"/>
          <w:kern w:val="0"/>
          <w:sz w:val="32"/>
          <w:szCs w:val="32"/>
          <w:shd w:val="clear" w:color="auto" w:fill="FFFFFF"/>
        </w:rPr>
      </w:pPr>
      <w:r>
        <w:rPr>
          <w:rFonts w:hint="eastAsia" w:ascii="仿宋_GB2312" w:hAnsi="仿宋_GB2312" w:eastAsia="仿宋_GB2312" w:cs="仿宋_GB2312"/>
          <w:spacing w:val="3"/>
          <w:kern w:val="0"/>
          <w:sz w:val="32"/>
          <w:szCs w:val="32"/>
          <w:shd w:val="clear" w:color="auto" w:fill="FFFFFF"/>
        </w:rPr>
        <w:t>在启泰分流中心现场，市爱心办、市妇联领导、美柚公司领导亲切慰问了一线巾帼志愿者和基层先进集体，送上厦门美柚信息科技有限公司赠送300份爱心礼包和市妇联精心准备的150份爱心礼包。</w:t>
      </w:r>
    </w:p>
    <w:p>
      <w:pPr>
        <w:shd w:val="clear" w:color="auto" w:fill="FFFFFF"/>
        <w:spacing w:line="540" w:lineRule="exact"/>
        <w:ind w:firstLine="618" w:firstLineChars="200"/>
        <w:jc w:val="left"/>
        <w:rPr>
          <w:rFonts w:hint="eastAsia" w:ascii="仿宋_GB2312" w:hAnsi="仿宋_GB2312" w:eastAsia="仿宋_GB2312" w:cs="仿宋_GB2312"/>
          <w:spacing w:val="3"/>
          <w:kern w:val="0"/>
          <w:sz w:val="32"/>
          <w:szCs w:val="32"/>
          <w:shd w:val="clear" w:color="auto" w:fill="FFFFFF"/>
        </w:rPr>
      </w:pPr>
      <w:r>
        <w:rPr>
          <w:rFonts w:hint="eastAsia" w:ascii="仿宋_GB2312" w:hAnsi="仿宋_GB2312" w:eastAsia="仿宋_GB2312" w:cs="仿宋_GB2312"/>
          <w:spacing w:val="3"/>
          <w:kern w:val="0"/>
          <w:sz w:val="32"/>
          <w:szCs w:val="32"/>
          <w:shd w:val="clear" w:color="auto" w:fill="FFFFFF"/>
        </w:rPr>
        <w:t>市妇联党组书记、主席杨琪代表联办单位向奋战在防疫一线各单位巾帼代表及家庭表示慰问，并通过她们向全体巾帼奋斗者送上新春祝福。</w:t>
      </w:r>
    </w:p>
    <w:p>
      <w:pPr>
        <w:shd w:val="clear" w:color="auto" w:fill="FFFFFF"/>
        <w:spacing w:line="540" w:lineRule="exact"/>
        <w:ind w:firstLine="618" w:firstLineChars="200"/>
        <w:jc w:val="left"/>
        <w:rPr>
          <w:rFonts w:hint="eastAsia" w:ascii="仿宋_GB2312" w:hAnsi="仿宋_GB2312" w:eastAsia="仿宋_GB2312" w:cs="仿宋_GB2312"/>
          <w:spacing w:val="3"/>
          <w:kern w:val="0"/>
          <w:sz w:val="32"/>
          <w:szCs w:val="32"/>
          <w:shd w:val="clear" w:color="auto" w:fill="FFFFFF"/>
        </w:rPr>
      </w:pPr>
    </w:p>
    <w:p>
      <w:pPr>
        <w:shd w:val="clear" w:color="auto" w:fill="FFFFFF"/>
        <w:spacing w:line="540" w:lineRule="exact"/>
        <w:ind w:firstLine="618" w:firstLineChars="200"/>
        <w:jc w:val="center"/>
        <w:rPr>
          <w:rFonts w:hint="eastAsia" w:ascii="黑体" w:hAnsi="黑体" w:eastAsia="黑体" w:cs="黑体"/>
          <w:spacing w:val="3"/>
          <w:kern w:val="0"/>
          <w:sz w:val="32"/>
          <w:szCs w:val="32"/>
          <w:shd w:val="clear" w:color="auto" w:fill="FFFFFF"/>
        </w:rPr>
      </w:pPr>
      <w:r>
        <w:rPr>
          <w:rFonts w:hint="eastAsia" w:ascii="黑体" w:hAnsi="黑体" w:eastAsia="黑体" w:cs="黑体"/>
          <w:spacing w:val="3"/>
          <w:kern w:val="0"/>
          <w:sz w:val="32"/>
          <w:szCs w:val="32"/>
          <w:shd w:val="clear" w:color="auto" w:fill="FFFFFF"/>
        </w:rPr>
        <w:t>市妇联领导到同安区开展走访慰问活动</w:t>
      </w:r>
    </w:p>
    <w:p>
      <w:pPr>
        <w:shd w:val="clear" w:color="auto" w:fill="FFFFFF"/>
        <w:spacing w:line="540" w:lineRule="exact"/>
        <w:ind w:firstLine="618" w:firstLineChars="200"/>
        <w:jc w:val="left"/>
        <w:rPr>
          <w:rFonts w:hint="eastAsia" w:ascii="仿宋_GB2312" w:hAnsi="仿宋_GB2312" w:eastAsia="仿宋_GB2312" w:cs="仿宋_GB2312"/>
          <w:spacing w:val="3"/>
          <w:kern w:val="0"/>
          <w:sz w:val="32"/>
          <w:szCs w:val="32"/>
          <w:shd w:val="clear" w:color="auto" w:fill="FFFFFF"/>
        </w:rPr>
      </w:pPr>
      <w:r>
        <w:rPr>
          <w:rFonts w:hint="eastAsia" w:ascii="仿宋_GB2312" w:hAnsi="仿宋_GB2312" w:eastAsia="仿宋_GB2312" w:cs="仿宋_GB2312"/>
          <w:spacing w:val="3"/>
          <w:kern w:val="0"/>
          <w:sz w:val="32"/>
          <w:szCs w:val="32"/>
          <w:shd w:val="clear" w:color="auto" w:fill="FFFFFF"/>
        </w:rPr>
        <w:t xml:space="preserve">为助力疫情防控，让留厦过年企业女员工过一个特殊而又温馨的新年，2月9日下午，市妇联主席杨琪带领陈超英、陈艺萍副主席一行到我区香港籍女企业家企业弓立（厦 门）医疗用品有限公司开展走访慰问活动，为在厦留岗员工送去妇联“娘家人”的温暖和新春祝福，区委常委、组织部长张毅和区妇联主席林素梅陪同走访调研。 </w:t>
      </w:r>
    </w:p>
    <w:p>
      <w:pPr>
        <w:shd w:val="clear" w:color="auto" w:fill="FFFFFF"/>
        <w:spacing w:line="540" w:lineRule="exact"/>
        <w:ind w:firstLine="618" w:firstLineChars="200"/>
        <w:jc w:val="left"/>
        <w:rPr>
          <w:rFonts w:hint="eastAsia" w:ascii="仿宋_GB2312" w:hAnsi="仿宋_GB2312" w:eastAsia="仿宋_GB2312" w:cs="仿宋_GB2312"/>
          <w:spacing w:val="3"/>
          <w:kern w:val="0"/>
          <w:sz w:val="32"/>
          <w:szCs w:val="32"/>
          <w:shd w:val="clear" w:color="auto" w:fill="FFFFFF"/>
        </w:rPr>
      </w:pPr>
      <w:r>
        <w:rPr>
          <w:rFonts w:hint="eastAsia" w:ascii="仿宋_GB2312" w:hAnsi="仿宋_GB2312" w:eastAsia="仿宋_GB2312" w:cs="仿宋_GB2312"/>
          <w:spacing w:val="3"/>
          <w:kern w:val="0"/>
          <w:sz w:val="32"/>
          <w:szCs w:val="32"/>
          <w:shd w:val="clear" w:color="auto" w:fill="FFFFFF"/>
        </w:rPr>
        <w:t>杨琪一行实地考察弓立医疗的经营状况，与弓立医疗公司黄雪仪董事长亲切交流，学习了解企业的技术优势和科研方向，深入调研企业发展愿景及当前实际。并了解到该公司在春节期间提出一系列激励措施鼓励员工留厦过年，例如开展娱乐活动、与员工共进年夜饭、关怀留厦员工亲人、发放红包等。</w:t>
      </w:r>
    </w:p>
    <w:p>
      <w:pPr>
        <w:shd w:val="clear" w:color="auto" w:fill="FFFFFF"/>
        <w:spacing w:line="540" w:lineRule="exact"/>
        <w:ind w:firstLine="618" w:firstLineChars="200"/>
        <w:jc w:val="left"/>
        <w:rPr>
          <w:rFonts w:hint="eastAsia" w:ascii="仿宋_GB2312" w:hAnsi="仿宋_GB2312" w:eastAsia="仿宋_GB2312" w:cs="仿宋_GB2312"/>
          <w:spacing w:val="3"/>
          <w:kern w:val="0"/>
          <w:sz w:val="32"/>
          <w:szCs w:val="32"/>
          <w:shd w:val="clear" w:color="auto" w:fill="FFFFFF"/>
        </w:rPr>
      </w:pPr>
      <w:r>
        <w:rPr>
          <w:rFonts w:hint="eastAsia" w:ascii="仿宋_GB2312" w:hAnsi="仿宋_GB2312" w:eastAsia="仿宋_GB2312" w:cs="仿宋_GB2312"/>
          <w:spacing w:val="3"/>
          <w:kern w:val="0"/>
          <w:sz w:val="32"/>
          <w:szCs w:val="32"/>
          <w:shd w:val="clear" w:color="auto" w:fill="FFFFFF"/>
        </w:rPr>
        <w:t>杨琪对弓立医疗公司企业发展和做法表示肯定，高度赞扬了黄雪仪董事长在疫情防控中的爱心举动，并为企业发放留厦暖心包，同时鼓励鼓励女企业家、女员工奋发有为，在推动厦门率先实现全方位高质量发展超越，更高水平建设高素质高颜值现代化国际化城市中贡献巾帼力量。</w:t>
      </w:r>
    </w:p>
    <w:p>
      <w:pPr>
        <w:shd w:val="clear" w:color="auto" w:fill="FFFFFF"/>
        <w:spacing w:line="540" w:lineRule="exact"/>
        <w:ind w:firstLine="618" w:firstLineChars="200"/>
        <w:jc w:val="left"/>
        <w:rPr>
          <w:rFonts w:hint="eastAsia" w:ascii="仿宋_GB2312" w:hAnsi="仿宋_GB2312" w:eastAsia="仿宋_GB2312" w:cs="仿宋_GB2312"/>
          <w:spacing w:val="3"/>
          <w:kern w:val="0"/>
          <w:sz w:val="32"/>
          <w:szCs w:val="32"/>
          <w:shd w:val="clear" w:color="auto" w:fill="FFFFFF"/>
        </w:rPr>
      </w:pPr>
      <w:r>
        <w:rPr>
          <w:rFonts w:hint="eastAsia" w:ascii="仿宋_GB2312" w:hAnsi="仿宋_GB2312" w:eastAsia="仿宋_GB2312" w:cs="仿宋_GB2312"/>
          <w:spacing w:val="3"/>
          <w:kern w:val="0"/>
          <w:sz w:val="32"/>
          <w:szCs w:val="32"/>
          <w:shd w:val="clear" w:color="auto" w:fill="FFFFFF"/>
        </w:rPr>
        <w:t>杨琪指出，妇联组织要积极培树具有自尊自爱自重自强精神的创业女性典型，发挥她们的示范性和带动性；要主动服务，联络团结港澳台及各界妇女姐妹，让厦门成为她们工作、生活的家园和乐园。</w:t>
      </w:r>
    </w:p>
    <w:p>
      <w:pPr>
        <w:shd w:val="clear" w:color="auto" w:fill="FFFFFF"/>
        <w:spacing w:line="540" w:lineRule="exact"/>
        <w:ind w:firstLine="618" w:firstLineChars="200"/>
        <w:jc w:val="left"/>
        <w:rPr>
          <w:rFonts w:hint="eastAsia" w:ascii="仿宋_GB2312" w:hAnsi="仿宋_GB2312" w:eastAsia="仿宋_GB2312" w:cs="仿宋_GB2312"/>
          <w:spacing w:val="3"/>
          <w:kern w:val="0"/>
          <w:sz w:val="32"/>
          <w:szCs w:val="32"/>
          <w:shd w:val="clear" w:color="auto" w:fill="FFFFFF"/>
        </w:rPr>
      </w:pPr>
      <w:r>
        <w:rPr>
          <w:rFonts w:hint="eastAsia" w:ascii="仿宋_GB2312" w:hAnsi="仿宋_GB2312" w:eastAsia="仿宋_GB2312" w:cs="仿宋_GB2312"/>
          <w:spacing w:val="3"/>
          <w:kern w:val="0"/>
          <w:sz w:val="32"/>
          <w:szCs w:val="32"/>
          <w:shd w:val="clear" w:color="auto" w:fill="FFFFFF"/>
        </w:rPr>
        <w:t>区委常委、组织部张毅也向黄雪仪事长表达新春问候，感谢她为我区经济社会发展、疫情防控做出的积极贡献。</w:t>
      </w:r>
    </w:p>
    <w:p>
      <w:pPr>
        <w:shd w:val="clear" w:color="auto" w:fill="FFFFFF"/>
        <w:spacing w:line="540" w:lineRule="exact"/>
        <w:ind w:firstLine="618" w:firstLineChars="200"/>
        <w:jc w:val="left"/>
        <w:rPr>
          <w:rFonts w:hint="eastAsia" w:ascii="仿宋_GB2312" w:hAnsi="仿宋_GB2312" w:eastAsia="仿宋_GB2312" w:cs="仿宋_GB2312"/>
          <w:spacing w:val="3"/>
          <w:kern w:val="0"/>
          <w:sz w:val="32"/>
          <w:szCs w:val="32"/>
          <w:shd w:val="clear" w:color="auto" w:fill="FFFFFF"/>
        </w:rPr>
      </w:pPr>
      <w:r>
        <w:rPr>
          <w:rFonts w:hint="eastAsia" w:ascii="仿宋_GB2312" w:hAnsi="仿宋_GB2312" w:eastAsia="仿宋_GB2312" w:cs="仿宋_GB2312"/>
          <w:spacing w:val="3"/>
          <w:kern w:val="0"/>
          <w:sz w:val="32"/>
          <w:szCs w:val="32"/>
          <w:shd w:val="clear" w:color="auto" w:fill="FFFFFF"/>
        </w:rPr>
        <w:t>弓立（厦门）医疗用品有限公司在黄雪仪董事长的带领下，2006年在我区投建工厂，是一家致力于健康防护产品的研发、生产加工与销售的港资企业，安装有80余条生产线设备，员工1000余人。经过十几年的发展，产品涵盖弓立、SKYPRO医用口罩、民用口罩、防护服、防护罩、手术衣、隔离衣、手套、面罩、护目镜、敷料、免洗洗手液、消毒纸巾等系列产品，公司以“弘扬民族品牌，生产防护全人类健康的产品”为己任，秉承“不断创新，匠心制造”的管理理念，精心打造舒适、安全的健康防护产品，先后获得厦门市科技小巨人企业、厦门市高新技术企业等荣誉，疫情期间成为中央制定防疫物资供应企业，并通过区红十字会等渠道捐赠近40多万个口罩。</w:t>
      </w:r>
    </w:p>
    <w:p>
      <w:pPr>
        <w:shd w:val="clear" w:color="auto" w:fill="FFFFFF"/>
        <w:spacing w:line="540" w:lineRule="exact"/>
        <w:ind w:firstLine="618" w:firstLineChars="200"/>
        <w:jc w:val="left"/>
        <w:rPr>
          <w:rFonts w:hint="eastAsia" w:ascii="仿宋_GB2312" w:hAnsi="仿宋_GB2312" w:eastAsia="仿宋_GB2312" w:cs="仿宋_GB2312"/>
          <w:spacing w:val="3"/>
          <w:kern w:val="0"/>
          <w:sz w:val="32"/>
          <w:szCs w:val="32"/>
          <w:shd w:val="clear" w:color="auto" w:fill="FFFFFF"/>
        </w:rPr>
      </w:pPr>
    </w:p>
    <w:sectPr>
      <w:headerReference r:id="rId3" w:type="default"/>
      <w:footerReference r:id="rId4" w:type="default"/>
      <w:footerReference r:id="rId5" w:type="even"/>
      <w:pgSz w:w="11906" w:h="16838"/>
      <w:pgMar w:top="1134" w:right="1418" w:bottom="1417" w:left="1418" w:header="851" w:footer="992" w:gutter="0"/>
      <w:cols w:space="720" w:num="1"/>
      <w:docGrid w:type="linesAndChars" w:linePitch="291" w:charSpace="-34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fldChar w:fldCharType="begin"/>
    </w:r>
    <w:r>
      <w:rPr>
        <w:rStyle w:val="8"/>
      </w:rPr>
      <w:instrText xml:space="preserve">PAGE  </w:instrText>
    </w:r>
    <w:r>
      <w:fldChar w:fldCharType="separate"/>
    </w:r>
    <w:r>
      <w:rPr>
        <w:rStyle w:val="8"/>
      </w:rPr>
      <w:t>2</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fldChar w:fldCharType="begin"/>
    </w:r>
    <w:r>
      <w:rPr>
        <w:rStyle w:val="8"/>
      </w:rPr>
      <w:instrText xml:space="preserve">PAGE  </w:instrTex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FF20F0"/>
    <w:multiLevelType w:val="singleLevel"/>
    <w:tmpl w:val="EFFF20F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092F3C"/>
    <w:rsid w:val="000062EE"/>
    <w:rsid w:val="00061FF7"/>
    <w:rsid w:val="00092F3C"/>
    <w:rsid w:val="000B0041"/>
    <w:rsid w:val="00101F41"/>
    <w:rsid w:val="00285181"/>
    <w:rsid w:val="003D2D9B"/>
    <w:rsid w:val="00546D83"/>
    <w:rsid w:val="005F3E2E"/>
    <w:rsid w:val="00660C0B"/>
    <w:rsid w:val="00705C23"/>
    <w:rsid w:val="00752215"/>
    <w:rsid w:val="007929B6"/>
    <w:rsid w:val="007A3F3B"/>
    <w:rsid w:val="00870756"/>
    <w:rsid w:val="00921463"/>
    <w:rsid w:val="00941D1F"/>
    <w:rsid w:val="00961108"/>
    <w:rsid w:val="00AC31D7"/>
    <w:rsid w:val="00B6144E"/>
    <w:rsid w:val="00C12208"/>
    <w:rsid w:val="00C160A6"/>
    <w:rsid w:val="00D80895"/>
    <w:rsid w:val="00DB362B"/>
    <w:rsid w:val="00E61FCE"/>
    <w:rsid w:val="00F473CB"/>
    <w:rsid w:val="00F52CD3"/>
    <w:rsid w:val="01DC7C36"/>
    <w:rsid w:val="03280CB5"/>
    <w:rsid w:val="09865C72"/>
    <w:rsid w:val="09E8440B"/>
    <w:rsid w:val="09FD0BFD"/>
    <w:rsid w:val="0DD14293"/>
    <w:rsid w:val="100F03F5"/>
    <w:rsid w:val="163F5AEA"/>
    <w:rsid w:val="184D3A1B"/>
    <w:rsid w:val="19E17E19"/>
    <w:rsid w:val="20B642E8"/>
    <w:rsid w:val="21050F46"/>
    <w:rsid w:val="322A282D"/>
    <w:rsid w:val="45E92091"/>
    <w:rsid w:val="4F711A31"/>
    <w:rsid w:val="4FD16B81"/>
    <w:rsid w:val="567F530F"/>
    <w:rsid w:val="6931662F"/>
    <w:rsid w:val="6ACF3C26"/>
    <w:rsid w:val="6DDFC884"/>
    <w:rsid w:val="7211396D"/>
    <w:rsid w:val="74F33CF9"/>
    <w:rsid w:val="7B3D6B49"/>
    <w:rsid w:val="7BAA23B8"/>
    <w:rsid w:val="BFB6054A"/>
    <w:rsid w:val="D2A2D3CA"/>
    <w:rsid w:val="D5BB48F9"/>
    <w:rsid w:val="E7EFE322"/>
    <w:rsid w:val="F7EBF028"/>
    <w:rsid w:val="FEBFB83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2"/>
    <w:qFormat/>
    <w:uiPriority w:val="0"/>
    <w:pPr>
      <w:tabs>
        <w:tab w:val="center" w:pos="4153"/>
        <w:tab w:val="right" w:pos="8306"/>
      </w:tabs>
      <w:snapToGrid w:val="0"/>
      <w:jc w:val="left"/>
    </w:pPr>
    <w:rPr>
      <w:sz w:val="18"/>
      <w:szCs w:val="18"/>
    </w:rPr>
  </w:style>
  <w:style w:type="paragraph" w:styleId="3">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7">
    <w:name w:val="Strong"/>
    <w:basedOn w:val="6"/>
    <w:qFormat/>
    <w:uiPriority w:val="22"/>
    <w:rPr>
      <w:b/>
    </w:rPr>
  </w:style>
  <w:style w:type="character" w:styleId="8">
    <w:name w:val="page number"/>
    <w:basedOn w:val="6"/>
    <w:qFormat/>
    <w:uiPriority w:val="0"/>
  </w:style>
  <w:style w:type="character" w:styleId="9">
    <w:name w:val="FollowedHyperlink"/>
    <w:basedOn w:val="6"/>
    <w:semiHidden/>
    <w:unhideWhenUsed/>
    <w:qFormat/>
    <w:uiPriority w:val="99"/>
    <w:rPr>
      <w:color w:val="343434"/>
      <w:sz w:val="18"/>
      <w:szCs w:val="18"/>
      <w:u w:val="none"/>
    </w:rPr>
  </w:style>
  <w:style w:type="character" w:styleId="10">
    <w:name w:val="Hyperlink"/>
    <w:basedOn w:val="6"/>
    <w:semiHidden/>
    <w:unhideWhenUsed/>
    <w:qFormat/>
    <w:uiPriority w:val="99"/>
    <w:rPr>
      <w:color w:val="343434"/>
      <w:sz w:val="18"/>
      <w:szCs w:val="18"/>
      <w:u w:val="none"/>
    </w:rPr>
  </w:style>
  <w:style w:type="character" w:customStyle="1" w:styleId="11">
    <w:name w:val="页眉 Char"/>
    <w:basedOn w:val="6"/>
    <w:link w:val="3"/>
    <w:qFormat/>
    <w:uiPriority w:val="0"/>
    <w:rPr>
      <w:rFonts w:ascii="Times New Roman" w:hAnsi="Times New Roman" w:eastAsia="宋体" w:cs="Times New Roman"/>
      <w:sz w:val="18"/>
      <w:szCs w:val="18"/>
    </w:rPr>
  </w:style>
  <w:style w:type="character" w:customStyle="1" w:styleId="12">
    <w:name w:val="页脚 Char"/>
    <w:basedOn w:val="6"/>
    <w:link w:val="2"/>
    <w:qFormat/>
    <w:uiPriority w:val="0"/>
    <w:rPr>
      <w:rFonts w:ascii="Times New Roman" w:hAnsi="Times New Roman" w:eastAsia="宋体" w:cs="Times New Roman"/>
      <w:sz w:val="18"/>
      <w:szCs w:val="18"/>
    </w:r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293</Words>
  <Characters>1676</Characters>
  <Lines>13</Lines>
  <Paragraphs>3</Paragraphs>
  <TotalTime>34</TotalTime>
  <ScaleCrop>false</ScaleCrop>
  <LinksUpToDate>false</LinksUpToDate>
  <CharactersWithSpaces>1966</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2017-01-20T11:34:00Z</dcterms:created>
  <dc:creator>Microsoft</dc:creator>
  <cp:lastModifiedBy>Administrator</cp:lastModifiedBy>
  <cp:lastPrinted>2017-01-20T11:15:00Z</cp:lastPrinted>
  <dcterms:modified xsi:type="dcterms:W3CDTF">2022-05-05T09:55:44Z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